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6F75A19F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C6352C" w14:textId="77777777" w:rsidR="00EB700E" w:rsidRPr="007C3428" w:rsidRDefault="00EB700E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9B254DE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A96961" w:rsidRPr="00290645">
        <w:rPr>
          <w:rFonts w:ascii="Century" w:hAnsi="Century" w:cs="Arial"/>
          <w:b/>
          <w:sz w:val="22"/>
          <w:szCs w:val="22"/>
        </w:rPr>
        <w:t>04</w:t>
      </w:r>
      <w:r w:rsidR="004E2A08" w:rsidRPr="00290645">
        <w:rPr>
          <w:rFonts w:ascii="Century" w:hAnsi="Century" w:cs="Arial"/>
          <w:b/>
          <w:sz w:val="22"/>
          <w:szCs w:val="22"/>
        </w:rPr>
        <w:t>5/</w:t>
      </w:r>
      <w:r w:rsidR="00A96961" w:rsidRPr="00290645">
        <w:rPr>
          <w:rFonts w:ascii="Century" w:hAnsi="Century" w:cs="Arial"/>
          <w:b/>
          <w:sz w:val="22"/>
          <w:szCs w:val="22"/>
        </w:rPr>
        <w:t>2023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A51E38E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A96961" w:rsidRPr="00290645">
        <w:rPr>
          <w:rFonts w:ascii="Century" w:hAnsi="Century" w:cs="Arial"/>
          <w:b/>
          <w:sz w:val="22"/>
          <w:szCs w:val="22"/>
        </w:rPr>
        <w:t>04</w:t>
      </w:r>
      <w:r w:rsidR="004E2A08" w:rsidRPr="00290645">
        <w:rPr>
          <w:rFonts w:ascii="Century" w:hAnsi="Century" w:cs="Arial"/>
          <w:b/>
          <w:sz w:val="22"/>
          <w:szCs w:val="22"/>
        </w:rPr>
        <w:t>5/</w:t>
      </w:r>
      <w:r w:rsidR="00A96961" w:rsidRPr="00290645">
        <w:rPr>
          <w:rFonts w:ascii="Century" w:hAnsi="Century" w:cs="Arial"/>
          <w:b/>
          <w:sz w:val="22"/>
          <w:szCs w:val="22"/>
        </w:rPr>
        <w:t>2023</w:t>
      </w:r>
      <w:r w:rsidRPr="00290645">
        <w:rPr>
          <w:rFonts w:ascii="Century" w:hAnsi="Century" w:cs="Arial"/>
          <w:b/>
          <w:sz w:val="22"/>
          <w:szCs w:val="22"/>
        </w:rPr>
        <w:t>,</w:t>
      </w:r>
      <w:r w:rsidRPr="007C3428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3F1C3D">
        <w:rPr>
          <w:rFonts w:ascii="Century" w:hAnsi="Century" w:cs="Arial"/>
          <w:b/>
          <w:sz w:val="21"/>
          <w:szCs w:val="21"/>
        </w:rPr>
        <w:t>ICITANTE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139371359"/>
      <w:bookmarkStart w:id="1" w:name="_Hlk535309819"/>
      <w:r w:rsidR="004E2A08" w:rsidRPr="004E2A08">
        <w:rPr>
          <w:rFonts w:ascii="Century" w:hAnsi="Century" w:cs="Arial"/>
          <w:b/>
          <w:sz w:val="19"/>
          <w:szCs w:val="19"/>
        </w:rPr>
        <w:t>JL CANDEIA PRODUTOS HOSPITALARES</w:t>
      </w:r>
      <w:r w:rsidR="003F1C3D">
        <w:rPr>
          <w:rFonts w:ascii="Century" w:hAnsi="Century" w:cs="Arial"/>
          <w:b/>
          <w:sz w:val="19"/>
          <w:szCs w:val="19"/>
        </w:rPr>
        <w:t xml:space="preserve"> </w:t>
      </w:r>
      <w:r w:rsidR="004E2A08">
        <w:rPr>
          <w:rFonts w:ascii="Century" w:hAnsi="Century" w:cs="Arial"/>
          <w:b/>
          <w:sz w:val="19"/>
          <w:szCs w:val="19"/>
        </w:rPr>
        <w:t xml:space="preserve">CNPJ: </w:t>
      </w:r>
      <w:r w:rsidR="004E2A08" w:rsidRPr="004E2A08">
        <w:rPr>
          <w:rFonts w:ascii="Century" w:hAnsi="Century" w:cs="Arial"/>
          <w:b/>
          <w:sz w:val="19"/>
          <w:szCs w:val="19"/>
        </w:rPr>
        <w:t>18.467.630/0001-36</w:t>
      </w:r>
      <w:r w:rsidR="003F1C3D">
        <w:rPr>
          <w:rFonts w:ascii="Century" w:hAnsi="Century" w:cs="Arial"/>
          <w:b/>
          <w:sz w:val="19"/>
          <w:szCs w:val="19"/>
        </w:rPr>
        <w:t xml:space="preserve">, RESIDENTE NA </w:t>
      </w:r>
      <w:r w:rsidR="004E2A08" w:rsidRPr="004E2A08">
        <w:rPr>
          <w:rFonts w:ascii="Century" w:hAnsi="Century" w:cs="Arial"/>
          <w:b/>
          <w:sz w:val="19"/>
          <w:szCs w:val="19"/>
        </w:rPr>
        <w:t>RUA DOS DEMOCRATAS, Nº 170 – VILA CAIPE – TEIXEIRA DE FREITAS</w:t>
      </w:r>
      <w:r w:rsidR="004E2A08">
        <w:rPr>
          <w:rFonts w:ascii="Century" w:hAnsi="Century" w:cs="Arial"/>
          <w:b/>
          <w:sz w:val="19"/>
          <w:szCs w:val="19"/>
        </w:rPr>
        <w:t xml:space="preserve"> - </w:t>
      </w:r>
      <w:bookmarkEnd w:id="0"/>
      <w:r w:rsidR="003F1C3D">
        <w:rPr>
          <w:rFonts w:ascii="Century" w:hAnsi="Century" w:cs="Arial"/>
          <w:b/>
          <w:sz w:val="19"/>
          <w:szCs w:val="19"/>
        </w:rPr>
        <w:t xml:space="preserve">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1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4A408D" w:rsidRPr="004A408D">
        <w:rPr>
          <w:rFonts w:ascii="Century" w:hAnsi="Century" w:cs="Arial"/>
          <w:bCs/>
          <w:sz w:val="22"/>
          <w:szCs w:val="22"/>
        </w:rPr>
        <w:t xml:space="preserve">Aquisição de matérias de informática e impressoras para atender as necessidades da Secretaria de Assistência Social conforme parágrafo 3º do termo da não persecução penal dos autos nº 8000147-68 2021 8.05.0023, conforme proposto pelo Ministério Público da Bahia homologada judicialmente.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2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8722B8">
        <w:rPr>
          <w:rFonts w:ascii="Century" w:hAnsi="Century" w:cs="Arial"/>
          <w:b/>
          <w:sz w:val="22"/>
          <w:szCs w:val="22"/>
        </w:rPr>
        <w:t>8.0</w:t>
      </w:r>
      <w:r w:rsidR="00CD1050">
        <w:rPr>
          <w:rFonts w:ascii="Century" w:hAnsi="Century" w:cs="Arial"/>
          <w:b/>
          <w:sz w:val="22"/>
          <w:szCs w:val="22"/>
        </w:rPr>
        <w:t>00,00</w:t>
      </w:r>
      <w:r w:rsidR="002E1549">
        <w:rPr>
          <w:rFonts w:ascii="Century" w:hAnsi="Century" w:cs="Arial"/>
          <w:b/>
          <w:sz w:val="22"/>
          <w:szCs w:val="22"/>
        </w:rPr>
        <w:t xml:space="preserve"> (</w:t>
      </w:r>
      <w:r w:rsidR="008722B8">
        <w:rPr>
          <w:rFonts w:ascii="Century" w:hAnsi="Century" w:cs="Arial"/>
          <w:b/>
          <w:sz w:val="22"/>
          <w:szCs w:val="22"/>
        </w:rPr>
        <w:t>oito</w:t>
      </w:r>
      <w:r w:rsidR="00CD1050">
        <w:rPr>
          <w:rFonts w:ascii="Century" w:hAnsi="Century" w:cs="Arial"/>
          <w:b/>
          <w:sz w:val="22"/>
          <w:szCs w:val="22"/>
        </w:rPr>
        <w:t xml:space="preserve"> mi</w:t>
      </w:r>
      <w:r w:rsidR="004E2A08">
        <w:rPr>
          <w:rFonts w:ascii="Century" w:hAnsi="Century" w:cs="Arial"/>
          <w:b/>
          <w:sz w:val="22"/>
          <w:szCs w:val="22"/>
        </w:rPr>
        <w:t>l</w:t>
      </w:r>
      <w:r w:rsidR="00CD1050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2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51CD3CA6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CD1050" w:rsidRPr="00CD1050">
        <w:rPr>
          <w:rFonts w:ascii="Century" w:hAnsi="Century" w:cs="Arial"/>
          <w:sz w:val="22"/>
          <w:szCs w:val="22"/>
        </w:rPr>
        <w:t>0</w:t>
      </w:r>
      <w:r w:rsidR="00290645">
        <w:rPr>
          <w:rFonts w:ascii="Century" w:hAnsi="Century" w:cs="Arial"/>
          <w:sz w:val="22"/>
          <w:szCs w:val="22"/>
        </w:rPr>
        <w:t>5</w:t>
      </w:r>
      <w:r w:rsidR="00375905" w:rsidRPr="00CD1050">
        <w:rPr>
          <w:rFonts w:ascii="Century" w:hAnsi="Century" w:cs="Arial"/>
          <w:sz w:val="22"/>
          <w:szCs w:val="22"/>
        </w:rPr>
        <w:t xml:space="preserve"> </w:t>
      </w:r>
      <w:r w:rsidRPr="00CD1050">
        <w:rPr>
          <w:rFonts w:ascii="Century" w:hAnsi="Century" w:cs="Arial"/>
          <w:sz w:val="22"/>
          <w:szCs w:val="22"/>
        </w:rPr>
        <w:t xml:space="preserve">de </w:t>
      </w:r>
      <w:r w:rsidR="00236994" w:rsidRPr="00CD1050">
        <w:rPr>
          <w:rFonts w:ascii="Century" w:hAnsi="Century" w:cs="Arial"/>
          <w:sz w:val="22"/>
          <w:szCs w:val="22"/>
        </w:rPr>
        <w:t>ju</w:t>
      </w:r>
      <w:r w:rsidR="00DF5A08">
        <w:rPr>
          <w:rFonts w:ascii="Century" w:hAnsi="Century" w:cs="Arial"/>
          <w:sz w:val="22"/>
          <w:szCs w:val="22"/>
        </w:rPr>
        <w:t>lh</w:t>
      </w:r>
      <w:r w:rsidR="00BA7D64" w:rsidRPr="00CD1050">
        <w:rPr>
          <w:rFonts w:ascii="Century" w:hAnsi="Century" w:cs="Arial"/>
          <w:sz w:val="22"/>
          <w:szCs w:val="22"/>
        </w:rPr>
        <w:t>o</w:t>
      </w:r>
      <w:r w:rsidRPr="00CD1050">
        <w:rPr>
          <w:rFonts w:ascii="Century" w:hAnsi="Century" w:cs="Arial"/>
          <w:sz w:val="22"/>
          <w:szCs w:val="22"/>
        </w:rPr>
        <w:t xml:space="preserve"> de 202</w:t>
      </w:r>
      <w:r w:rsidR="00236994" w:rsidRPr="00CD1050">
        <w:rPr>
          <w:rFonts w:ascii="Century" w:hAnsi="Century" w:cs="Arial"/>
          <w:sz w:val="22"/>
          <w:szCs w:val="22"/>
        </w:rPr>
        <w:t>3</w:t>
      </w:r>
      <w:r w:rsidRPr="00CD1050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698DF26B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599D841" w14:textId="77777777" w:rsidR="00A96961" w:rsidRPr="007C3428" w:rsidRDefault="00A96961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900A48F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236994" w:rsidRPr="00AA3ECA">
        <w:rPr>
          <w:rFonts w:ascii="Century" w:hAnsi="Century" w:cs="Arial"/>
          <w:b/>
          <w:sz w:val="22"/>
          <w:szCs w:val="22"/>
        </w:rPr>
        <w:t>11</w:t>
      </w:r>
      <w:r w:rsidR="00AA3ECA" w:rsidRPr="00AA3ECA">
        <w:rPr>
          <w:rFonts w:ascii="Century" w:hAnsi="Century" w:cs="Arial"/>
          <w:b/>
          <w:sz w:val="22"/>
          <w:szCs w:val="22"/>
        </w:rPr>
        <w:t>8</w:t>
      </w:r>
      <w:r w:rsidRPr="00AA3ECA">
        <w:rPr>
          <w:rFonts w:ascii="Century" w:hAnsi="Century" w:cs="Arial"/>
          <w:b/>
          <w:sz w:val="22"/>
          <w:szCs w:val="22"/>
        </w:rPr>
        <w:t>/202</w:t>
      </w:r>
      <w:r w:rsidR="00236994" w:rsidRPr="00AA3ECA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5AB920C2" w14:textId="42939C3F" w:rsidR="00E63A73" w:rsidRDefault="007C3428" w:rsidP="004A408D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A96961" w:rsidRPr="001A3E43">
        <w:rPr>
          <w:rFonts w:ascii="Century" w:hAnsi="Century" w:cs="Arial"/>
          <w:b/>
          <w:sz w:val="22"/>
          <w:szCs w:val="22"/>
        </w:rPr>
        <w:t>04</w:t>
      </w:r>
      <w:r w:rsidR="00F440EE" w:rsidRPr="001A3E43">
        <w:rPr>
          <w:rFonts w:ascii="Century" w:hAnsi="Century" w:cs="Arial"/>
          <w:b/>
          <w:sz w:val="22"/>
          <w:szCs w:val="22"/>
        </w:rPr>
        <w:t>5</w:t>
      </w:r>
      <w:r w:rsidR="00A96961" w:rsidRPr="001A3E43">
        <w:rPr>
          <w:rFonts w:ascii="Century" w:hAnsi="Century" w:cs="Arial"/>
          <w:b/>
          <w:sz w:val="22"/>
          <w:szCs w:val="22"/>
        </w:rPr>
        <w:t>/2023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63A73" w:rsidRPr="007C3428">
        <w:rPr>
          <w:rFonts w:ascii="Century" w:hAnsi="Century" w:cs="Arial"/>
          <w:b/>
          <w:sz w:val="22"/>
          <w:szCs w:val="22"/>
        </w:rPr>
        <w:t>CONTRATANTE:</w:t>
      </w:r>
      <w:r w:rsidR="00E63A73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E63A73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F440EE" w:rsidRPr="00F440EE">
        <w:rPr>
          <w:rFonts w:ascii="Century" w:hAnsi="Century" w:cs="Arial"/>
          <w:b/>
          <w:sz w:val="19"/>
          <w:szCs w:val="19"/>
        </w:rPr>
        <w:t>JL CANDEIA PRODUTOS HOSPITALARES CNPJ: 18.467.630/0001-36, RESIDENTE NA RUA DOS DEMOCRATAS, Nº 170 – VILA CAIPE – TEIXEIRA DE FREITAS -</w:t>
      </w:r>
      <w:r w:rsidR="003F1C3D">
        <w:rPr>
          <w:rFonts w:ascii="Century" w:hAnsi="Century" w:cs="Arial"/>
          <w:b/>
          <w:sz w:val="19"/>
          <w:szCs w:val="19"/>
        </w:rPr>
        <w:t>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F440EE">
        <w:rPr>
          <w:rFonts w:ascii="Century" w:hAnsi="Century" w:cs="Arial"/>
          <w:b/>
          <w:sz w:val="22"/>
          <w:szCs w:val="22"/>
        </w:rPr>
        <w:t>8.0</w:t>
      </w:r>
      <w:r w:rsidR="00CD1050">
        <w:rPr>
          <w:rFonts w:ascii="Century" w:hAnsi="Century" w:cs="Arial"/>
          <w:b/>
          <w:sz w:val="22"/>
          <w:szCs w:val="22"/>
        </w:rPr>
        <w:t>0</w:t>
      </w:r>
      <w:r w:rsidR="002E1549">
        <w:rPr>
          <w:rFonts w:ascii="Century" w:hAnsi="Century" w:cs="Arial"/>
          <w:b/>
          <w:sz w:val="22"/>
          <w:szCs w:val="22"/>
        </w:rPr>
        <w:t>0,00 (</w:t>
      </w:r>
      <w:r w:rsidR="00F440EE">
        <w:rPr>
          <w:rFonts w:ascii="Century" w:hAnsi="Century" w:cs="Arial"/>
          <w:b/>
          <w:sz w:val="22"/>
          <w:szCs w:val="22"/>
        </w:rPr>
        <w:t>oito</w:t>
      </w:r>
      <w:r w:rsidR="00CD1050">
        <w:rPr>
          <w:rFonts w:ascii="Century" w:hAnsi="Century" w:cs="Arial"/>
          <w:b/>
          <w:sz w:val="22"/>
          <w:szCs w:val="22"/>
        </w:rPr>
        <w:t xml:space="preserve"> mil </w:t>
      </w:r>
      <w:r w:rsidR="002E1549">
        <w:rPr>
          <w:rFonts w:ascii="Century" w:hAnsi="Century" w:cs="Arial"/>
          <w:b/>
          <w:sz w:val="22"/>
          <w:szCs w:val="22"/>
        </w:rPr>
        <w:t>reais</w:t>
      </w:r>
      <w:r w:rsidR="00172181">
        <w:rPr>
          <w:rFonts w:ascii="Century" w:hAnsi="Century" w:cs="Arial"/>
          <w:b/>
          <w:sz w:val="22"/>
          <w:szCs w:val="22"/>
        </w:rPr>
        <w:t>)</w:t>
      </w:r>
      <w:r w:rsidR="002E1549">
        <w:rPr>
          <w:rFonts w:ascii="Century" w:hAnsi="Century" w:cs="Arial"/>
          <w:b/>
          <w:sz w:val="22"/>
          <w:szCs w:val="22"/>
        </w:rPr>
        <w:t xml:space="preserve">.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4A408D">
        <w:rPr>
          <w:rFonts w:ascii="Century" w:hAnsi="Century" w:cs="Arial"/>
          <w:bCs/>
          <w:sz w:val="22"/>
          <w:szCs w:val="22"/>
        </w:rPr>
        <w:t xml:space="preserve">Aquisição de matérias de informática e impressoras para atender as necessidades da Secretaria de Assistência Social conforme parágrafo 3º do termo da não </w:t>
      </w:r>
      <w:r w:rsidR="004A408D" w:rsidRPr="001A3E43">
        <w:rPr>
          <w:rFonts w:ascii="Century" w:hAnsi="Century" w:cs="Arial"/>
          <w:bCs/>
          <w:sz w:val="22"/>
          <w:szCs w:val="22"/>
        </w:rPr>
        <w:t>persecução</w:t>
      </w:r>
      <w:r w:rsidR="004A408D">
        <w:rPr>
          <w:rFonts w:ascii="Century" w:hAnsi="Century" w:cs="Arial"/>
          <w:bCs/>
          <w:sz w:val="22"/>
          <w:szCs w:val="22"/>
        </w:rPr>
        <w:t xml:space="preserve"> penal dos autos nº 8000147-68 2021 8.05.0023, conforme proposto pelo Ministério Público da Bahia homologada judicialmente.</w:t>
      </w: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1770CCF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DF5A08" w:rsidRPr="00290645">
        <w:rPr>
          <w:rFonts w:ascii="Century" w:hAnsi="Century" w:cs="Arial"/>
          <w:sz w:val="22"/>
          <w:szCs w:val="22"/>
        </w:rPr>
        <w:t>0</w:t>
      </w:r>
      <w:r w:rsidR="00290645" w:rsidRPr="00290645">
        <w:rPr>
          <w:rFonts w:ascii="Century" w:hAnsi="Century" w:cs="Arial"/>
          <w:sz w:val="22"/>
          <w:szCs w:val="22"/>
        </w:rPr>
        <w:t>5</w:t>
      </w:r>
      <w:r w:rsidR="00DF5A08" w:rsidRPr="00290645">
        <w:rPr>
          <w:rFonts w:ascii="Century" w:hAnsi="Century" w:cs="Arial"/>
          <w:sz w:val="22"/>
          <w:szCs w:val="22"/>
        </w:rPr>
        <w:t xml:space="preserve"> </w:t>
      </w:r>
      <w:r w:rsidRPr="00290645">
        <w:rPr>
          <w:rFonts w:ascii="Century" w:hAnsi="Century" w:cs="Arial"/>
          <w:sz w:val="22"/>
          <w:szCs w:val="22"/>
        </w:rPr>
        <w:t xml:space="preserve">de </w:t>
      </w:r>
      <w:r w:rsidR="00236994" w:rsidRPr="00290645">
        <w:rPr>
          <w:rFonts w:ascii="Century" w:hAnsi="Century" w:cs="Arial"/>
          <w:sz w:val="22"/>
          <w:szCs w:val="22"/>
        </w:rPr>
        <w:t>ju</w:t>
      </w:r>
      <w:r w:rsidR="00DF5A08" w:rsidRPr="00290645">
        <w:rPr>
          <w:rFonts w:ascii="Century" w:hAnsi="Century" w:cs="Arial"/>
          <w:sz w:val="22"/>
          <w:szCs w:val="22"/>
        </w:rPr>
        <w:t>lh</w:t>
      </w:r>
      <w:r w:rsidR="00E63A73" w:rsidRPr="00290645">
        <w:rPr>
          <w:rFonts w:ascii="Century" w:hAnsi="Century" w:cs="Arial"/>
          <w:sz w:val="22"/>
          <w:szCs w:val="22"/>
        </w:rPr>
        <w:t>o</w:t>
      </w:r>
      <w:r w:rsidRPr="00290645">
        <w:rPr>
          <w:rFonts w:ascii="Century" w:hAnsi="Century" w:cs="Arial"/>
          <w:sz w:val="22"/>
          <w:szCs w:val="22"/>
        </w:rPr>
        <w:t xml:space="preserve"> de 202</w:t>
      </w:r>
      <w:r w:rsidR="00236994" w:rsidRPr="00290645">
        <w:rPr>
          <w:rFonts w:ascii="Century" w:hAnsi="Century" w:cs="Arial"/>
          <w:sz w:val="22"/>
          <w:szCs w:val="22"/>
        </w:rPr>
        <w:t>3</w:t>
      </w:r>
      <w:r w:rsidR="00E63A73" w:rsidRPr="00290645">
        <w:rPr>
          <w:rFonts w:ascii="Century" w:hAnsi="Century" w:cs="Arial"/>
          <w:sz w:val="22"/>
          <w:szCs w:val="22"/>
        </w:rPr>
        <w:t>.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59482A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7DC902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</w:p>
    <w:p w14:paraId="6392D08D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</w:t>
      </w:r>
    </w:p>
    <w:p w14:paraId="1257ADD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8B47A7A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2250"/>
    <w:rsid w:val="00075C49"/>
    <w:rsid w:val="000A2904"/>
    <w:rsid w:val="000B7EE4"/>
    <w:rsid w:val="000C6AEC"/>
    <w:rsid w:val="00104BD7"/>
    <w:rsid w:val="00124734"/>
    <w:rsid w:val="00145E8B"/>
    <w:rsid w:val="00151DDA"/>
    <w:rsid w:val="00172181"/>
    <w:rsid w:val="001A3E43"/>
    <w:rsid w:val="001B4059"/>
    <w:rsid w:val="001F3F51"/>
    <w:rsid w:val="001F6AD1"/>
    <w:rsid w:val="00236994"/>
    <w:rsid w:val="0024056F"/>
    <w:rsid w:val="00264E2F"/>
    <w:rsid w:val="00290645"/>
    <w:rsid w:val="002E1549"/>
    <w:rsid w:val="002E3345"/>
    <w:rsid w:val="00315190"/>
    <w:rsid w:val="00316EAD"/>
    <w:rsid w:val="00323F3B"/>
    <w:rsid w:val="00327844"/>
    <w:rsid w:val="00373F92"/>
    <w:rsid w:val="00375905"/>
    <w:rsid w:val="0038004C"/>
    <w:rsid w:val="003E230F"/>
    <w:rsid w:val="003F1C3D"/>
    <w:rsid w:val="003F215D"/>
    <w:rsid w:val="004626B4"/>
    <w:rsid w:val="00470956"/>
    <w:rsid w:val="004763D0"/>
    <w:rsid w:val="0049359F"/>
    <w:rsid w:val="00494388"/>
    <w:rsid w:val="00495AC1"/>
    <w:rsid w:val="004A408D"/>
    <w:rsid w:val="004A77FF"/>
    <w:rsid w:val="004E2A08"/>
    <w:rsid w:val="0059482A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6D551E"/>
    <w:rsid w:val="00703035"/>
    <w:rsid w:val="007803B8"/>
    <w:rsid w:val="007C3428"/>
    <w:rsid w:val="007E6FA7"/>
    <w:rsid w:val="007E78C0"/>
    <w:rsid w:val="00801B24"/>
    <w:rsid w:val="00834204"/>
    <w:rsid w:val="00837EE3"/>
    <w:rsid w:val="008722B8"/>
    <w:rsid w:val="00874CA6"/>
    <w:rsid w:val="00886559"/>
    <w:rsid w:val="008C4919"/>
    <w:rsid w:val="00907532"/>
    <w:rsid w:val="009160BE"/>
    <w:rsid w:val="0096293D"/>
    <w:rsid w:val="009A0517"/>
    <w:rsid w:val="009E1980"/>
    <w:rsid w:val="009F7996"/>
    <w:rsid w:val="00A20C6D"/>
    <w:rsid w:val="00A3238A"/>
    <w:rsid w:val="00A94D78"/>
    <w:rsid w:val="00A96961"/>
    <w:rsid w:val="00A97BAC"/>
    <w:rsid w:val="00AA3ECA"/>
    <w:rsid w:val="00AB28B4"/>
    <w:rsid w:val="00AE33D1"/>
    <w:rsid w:val="00AE4AEF"/>
    <w:rsid w:val="00B30768"/>
    <w:rsid w:val="00BA7D64"/>
    <w:rsid w:val="00C04AC0"/>
    <w:rsid w:val="00C47D4F"/>
    <w:rsid w:val="00C6300A"/>
    <w:rsid w:val="00C732DE"/>
    <w:rsid w:val="00C87DA2"/>
    <w:rsid w:val="00CC17C7"/>
    <w:rsid w:val="00CD1050"/>
    <w:rsid w:val="00CE6FE3"/>
    <w:rsid w:val="00D10490"/>
    <w:rsid w:val="00D24653"/>
    <w:rsid w:val="00D26C28"/>
    <w:rsid w:val="00D37A4B"/>
    <w:rsid w:val="00D4755E"/>
    <w:rsid w:val="00D556F3"/>
    <w:rsid w:val="00DF5A08"/>
    <w:rsid w:val="00E2702D"/>
    <w:rsid w:val="00E307AB"/>
    <w:rsid w:val="00E63A73"/>
    <w:rsid w:val="00E66C0C"/>
    <w:rsid w:val="00E87C12"/>
    <w:rsid w:val="00EB1C2A"/>
    <w:rsid w:val="00EB700E"/>
    <w:rsid w:val="00EC5D7B"/>
    <w:rsid w:val="00ED3385"/>
    <w:rsid w:val="00ED484E"/>
    <w:rsid w:val="00F17DEF"/>
    <w:rsid w:val="00F43171"/>
    <w:rsid w:val="00F440EE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B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8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23</cp:revision>
  <cp:lastPrinted>2023-07-05T11:16:00Z</cp:lastPrinted>
  <dcterms:created xsi:type="dcterms:W3CDTF">2022-03-04T13:00:00Z</dcterms:created>
  <dcterms:modified xsi:type="dcterms:W3CDTF">2023-07-05T15:44:00Z</dcterms:modified>
</cp:coreProperties>
</file>