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77777777" w:rsidR="007C3428" w:rsidRPr="007C3428" w:rsidRDefault="007C3428" w:rsidP="00352DD0">
      <w:pPr>
        <w:tabs>
          <w:tab w:val="left" w:pos="567"/>
        </w:tabs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3FF3A25C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</w:t>
      </w:r>
      <w:r w:rsidRPr="00DE03C0">
        <w:rPr>
          <w:rFonts w:ascii="Century" w:hAnsi="Century" w:cs="Arial"/>
          <w:b/>
          <w:sz w:val="22"/>
          <w:szCs w:val="22"/>
        </w:rPr>
        <w:t>Nº 0</w:t>
      </w:r>
      <w:r w:rsidR="00A00F71" w:rsidRPr="00DE03C0">
        <w:rPr>
          <w:rFonts w:ascii="Century" w:hAnsi="Century" w:cs="Arial"/>
          <w:b/>
          <w:sz w:val="22"/>
          <w:szCs w:val="22"/>
        </w:rPr>
        <w:t>1</w:t>
      </w:r>
      <w:r w:rsidR="00024247" w:rsidRPr="00DE03C0">
        <w:rPr>
          <w:rFonts w:ascii="Century" w:hAnsi="Century" w:cs="Arial"/>
          <w:b/>
          <w:sz w:val="22"/>
          <w:szCs w:val="22"/>
        </w:rPr>
        <w:t>8</w:t>
      </w:r>
      <w:r w:rsidRPr="00DE03C0">
        <w:rPr>
          <w:rFonts w:ascii="Century" w:hAnsi="Century" w:cs="Arial"/>
          <w:b/>
          <w:sz w:val="22"/>
          <w:szCs w:val="22"/>
        </w:rPr>
        <w:t>/</w:t>
      </w:r>
      <w:r w:rsidR="00D35C7C" w:rsidRPr="00DE03C0">
        <w:rPr>
          <w:rFonts w:ascii="Century" w:hAnsi="Century" w:cs="Arial"/>
          <w:b/>
          <w:sz w:val="22"/>
          <w:szCs w:val="22"/>
        </w:rPr>
        <w:t>202</w:t>
      </w:r>
      <w:r w:rsidR="00024247" w:rsidRPr="00DE03C0">
        <w:rPr>
          <w:rFonts w:ascii="Century" w:hAnsi="Century" w:cs="Arial"/>
          <w:b/>
          <w:sz w:val="22"/>
          <w:szCs w:val="22"/>
        </w:rPr>
        <w:t>3</w:t>
      </w:r>
    </w:p>
    <w:p w14:paraId="31E1606E" w14:textId="2E3D25D7" w:rsidR="00FF59B7" w:rsidRDefault="00FF59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7AE186B0" w14:textId="77777777" w:rsidR="00FF59B7" w:rsidRPr="007C3428" w:rsidRDefault="00FF59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33B636CD" w14:textId="2FD617F8" w:rsidR="002B546E" w:rsidRPr="00281CF3" w:rsidRDefault="002B546E" w:rsidP="00281CF3">
      <w:pPr>
        <w:ind w:right="-283"/>
        <w:jc w:val="both"/>
        <w:rPr>
          <w:rFonts w:ascii="Century" w:hAnsi="Century" w:cs="Arial"/>
          <w:b/>
          <w:sz w:val="21"/>
          <w:szCs w:val="21"/>
          <w:u w:val="single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>
        <w:rPr>
          <w:rFonts w:ascii="Century" w:hAnsi="Century" w:cs="Arial"/>
          <w:b/>
          <w:sz w:val="22"/>
          <w:szCs w:val="22"/>
        </w:rPr>
        <w:t xml:space="preserve"> 0</w:t>
      </w:r>
      <w:r w:rsidR="00A00F71">
        <w:rPr>
          <w:rFonts w:ascii="Century" w:hAnsi="Century" w:cs="Arial"/>
          <w:b/>
          <w:sz w:val="22"/>
          <w:szCs w:val="22"/>
        </w:rPr>
        <w:t>1</w:t>
      </w:r>
      <w:r w:rsidR="00024247">
        <w:rPr>
          <w:rFonts w:ascii="Century" w:hAnsi="Century" w:cs="Arial"/>
          <w:b/>
          <w:sz w:val="22"/>
          <w:szCs w:val="22"/>
        </w:rPr>
        <w:t>8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</w:t>
      </w:r>
      <w:r w:rsidR="004C4973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 conforme parecer da Comissão Permanente de Licitação e Parecer Jurídico emitido pelo Procurador Jurídico Municipal vem formalizar A DISPENSA DO PROCEDIMENTO LICITATÓRIO, para contratação direta com o </w:t>
      </w:r>
      <w:r w:rsidR="00A00F71">
        <w:rPr>
          <w:rFonts w:ascii="Century" w:hAnsi="Century" w:cs="Arial"/>
          <w:b/>
          <w:sz w:val="20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09819"/>
      <w:r w:rsidR="00281CF3" w:rsidRPr="00281CF3">
        <w:rPr>
          <w:rFonts w:ascii="Century" w:hAnsi="Century" w:cs="Arial"/>
          <w:b/>
          <w:sz w:val="18"/>
          <w:szCs w:val="18"/>
        </w:rPr>
        <w:t>REINALDO MATOS BITTENCOURT PEIXOTO, CPF 996.263.495-49, RESIDENTE NA PRAÇA DA MATRIZ, Nº 16 - CENTRO / BELMONTE - BAHIA</w:t>
      </w:r>
      <w:r w:rsidR="00A00F71" w:rsidRPr="00A00F71">
        <w:rPr>
          <w:rFonts w:ascii="Century" w:hAnsi="Century" w:cs="Arial"/>
          <w:b/>
          <w:sz w:val="20"/>
        </w:rPr>
        <w:t>.</w:t>
      </w:r>
      <w:bookmarkEnd w:id="0"/>
      <w:r w:rsidR="00A00F71"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A00F71">
        <w:rPr>
          <w:rFonts w:ascii="Century" w:hAnsi="Century" w:cs="Arial"/>
          <w:b/>
          <w:sz w:val="20"/>
        </w:rPr>
        <w:t>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281CF3" w:rsidRPr="00EE4101">
        <w:rPr>
          <w:rFonts w:ascii="Century" w:hAnsi="Century" w:cs="Arial"/>
          <w:sz w:val="21"/>
          <w:szCs w:val="21"/>
        </w:rPr>
        <w:t xml:space="preserve">Locação de imóvel </w:t>
      </w:r>
      <w:r w:rsidR="00281CF3" w:rsidRPr="00EE4101">
        <w:rPr>
          <w:rFonts w:ascii="Century" w:hAnsi="Century" w:cs="Arial"/>
          <w:bCs/>
          <w:sz w:val="21"/>
          <w:szCs w:val="21"/>
        </w:rPr>
        <w:t xml:space="preserve">situado na Travessa Marques de Herval, s/n, bairro centro, nesta cidade, </w:t>
      </w:r>
      <w:r w:rsidR="00281CF3" w:rsidRPr="00EE4101">
        <w:rPr>
          <w:rFonts w:ascii="Century" w:hAnsi="Century" w:cs="Arial"/>
          <w:sz w:val="21"/>
          <w:szCs w:val="21"/>
        </w:rPr>
        <w:t xml:space="preserve">para atender as necessidades da Secretaria de Saúde - </w:t>
      </w:r>
      <w:r w:rsidR="00281CF3" w:rsidRPr="00EE4101">
        <w:rPr>
          <w:rFonts w:ascii="Century" w:hAnsi="Century" w:cs="Arial"/>
          <w:bCs/>
          <w:sz w:val="21"/>
          <w:szCs w:val="21"/>
        </w:rPr>
        <w:t>para funcionamento do Caps Municipal, de responsabilidade da Secretaria Municipal de Saúde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bookmarkEnd w:id="1"/>
      <w:r w:rsidR="00597BE4" w:rsidRPr="00597BE4">
        <w:rPr>
          <w:rFonts w:ascii="Century" w:hAnsi="Century" w:cs="Arial"/>
          <w:b/>
          <w:bCs/>
          <w:sz w:val="21"/>
          <w:szCs w:val="21"/>
        </w:rPr>
        <w:t xml:space="preserve">25.999,92 (vinte e cinco mil, novecentos e noventa e nove reais e </w:t>
      </w:r>
      <w:r w:rsidR="00597BE4" w:rsidRPr="00597BE4">
        <w:rPr>
          <w:rFonts w:ascii="Century" w:hAnsi="Century" w:cs="Arial"/>
          <w:b/>
          <w:bCs/>
          <w:sz w:val="21"/>
          <w:szCs w:val="21"/>
        </w:rPr>
        <w:t>noventa e dois centavos</w:t>
      </w:r>
      <w:r w:rsidR="00597BE4">
        <w:rPr>
          <w:rFonts w:ascii="Century" w:hAnsi="Century" w:cs="Arial"/>
          <w:b/>
          <w:bCs/>
          <w:sz w:val="21"/>
          <w:szCs w:val="21"/>
        </w:rPr>
        <w:t>,</w:t>
      </w:r>
      <w:r w:rsidR="00597BE4" w:rsidRPr="00597BE4">
        <w:rPr>
          <w:rFonts w:ascii="Century" w:hAnsi="Century" w:cs="Arial"/>
          <w:b/>
          <w:bCs/>
          <w:sz w:val="21"/>
          <w:szCs w:val="21"/>
        </w:rPr>
        <w:t xml:space="preserve"> </w:t>
      </w:r>
      <w:r w:rsidR="00597BE4" w:rsidRPr="00DE03C0">
        <w:rPr>
          <w:rFonts w:ascii="Century" w:hAnsi="Century" w:cs="Arial"/>
          <w:sz w:val="22"/>
          <w:szCs w:val="22"/>
        </w:rPr>
        <w:t>publique-se</w:t>
      </w:r>
      <w:r w:rsidRPr="007C3428">
        <w:rPr>
          <w:rFonts w:ascii="Century" w:hAnsi="Century" w:cs="Arial"/>
          <w:sz w:val="22"/>
          <w:szCs w:val="22"/>
        </w:rPr>
        <w:t xml:space="preserve">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53F0E">
      <w:pPr>
        <w:pStyle w:val="NormalWeb"/>
        <w:tabs>
          <w:tab w:val="left" w:pos="567"/>
          <w:tab w:val="left" w:pos="4395"/>
        </w:tabs>
        <w:ind w:right="-425"/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5BF247C8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024247" w:rsidRPr="008048D3">
        <w:rPr>
          <w:rFonts w:ascii="Century" w:hAnsi="Century" w:cs="Arial"/>
          <w:sz w:val="22"/>
          <w:szCs w:val="22"/>
        </w:rPr>
        <w:t>0</w:t>
      </w:r>
      <w:r w:rsidR="00597BE4">
        <w:rPr>
          <w:rFonts w:ascii="Century" w:hAnsi="Century" w:cs="Arial"/>
          <w:sz w:val="22"/>
          <w:szCs w:val="22"/>
        </w:rPr>
        <w:t>1</w:t>
      </w:r>
      <w:r w:rsidRPr="008048D3">
        <w:rPr>
          <w:rFonts w:ascii="Century" w:hAnsi="Century" w:cs="Arial"/>
          <w:sz w:val="22"/>
          <w:szCs w:val="22"/>
        </w:rPr>
        <w:t xml:space="preserve"> de </w:t>
      </w:r>
      <w:r w:rsidR="00DE03C0" w:rsidRPr="008048D3">
        <w:rPr>
          <w:rFonts w:ascii="Century" w:hAnsi="Century" w:cs="Arial"/>
          <w:sz w:val="22"/>
          <w:szCs w:val="22"/>
        </w:rPr>
        <w:t>fevereiro</w:t>
      </w:r>
      <w:r w:rsidRPr="008048D3">
        <w:rPr>
          <w:rFonts w:ascii="Century" w:hAnsi="Century" w:cs="Arial"/>
          <w:sz w:val="22"/>
          <w:szCs w:val="22"/>
        </w:rPr>
        <w:t xml:space="preserve"> de </w:t>
      </w:r>
      <w:r w:rsidR="00D35C7C" w:rsidRPr="008048D3">
        <w:rPr>
          <w:rFonts w:ascii="Century" w:hAnsi="Century" w:cs="Arial"/>
          <w:sz w:val="22"/>
          <w:szCs w:val="22"/>
        </w:rPr>
        <w:t>202</w:t>
      </w:r>
      <w:r w:rsidR="00024247" w:rsidRPr="008048D3">
        <w:rPr>
          <w:rFonts w:ascii="Century" w:hAnsi="Century" w:cs="Arial"/>
          <w:sz w:val="22"/>
          <w:szCs w:val="22"/>
        </w:rPr>
        <w:t>3</w:t>
      </w:r>
      <w:r w:rsidRPr="008048D3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61B7553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14C7F0F" w14:textId="7EB3541D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40AECB6E" w14:textId="0CBF0E36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1890D987" w14:textId="07F5D475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7CE439C2" w14:textId="77777777" w:rsidR="00912867" w:rsidRPr="007C3428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ACC5C0D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bookmarkStart w:id="2" w:name="_Hlk66278831"/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024247">
        <w:rPr>
          <w:rFonts w:ascii="Century" w:hAnsi="Century" w:cs="Arial"/>
          <w:b/>
          <w:sz w:val="22"/>
          <w:szCs w:val="22"/>
        </w:rPr>
        <w:t>18</w:t>
      </w:r>
      <w:r w:rsidR="00680289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</w:t>
      </w:r>
      <w:r w:rsidR="00024247">
        <w:rPr>
          <w:rFonts w:ascii="Century" w:hAnsi="Century" w:cs="Arial"/>
          <w:b/>
          <w:sz w:val="22"/>
          <w:szCs w:val="22"/>
        </w:rPr>
        <w:t>3</w:t>
      </w:r>
    </w:p>
    <w:p w14:paraId="14A42EE6" w14:textId="77777777" w:rsidR="00AE4AEF" w:rsidRPr="007C3428" w:rsidRDefault="00AE4AEF" w:rsidP="004D5F8A">
      <w:pPr>
        <w:spacing w:line="288" w:lineRule="auto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AA99DF5" w14:textId="43741DF2" w:rsidR="004D5F8A" w:rsidRDefault="007C3428" w:rsidP="00352DD0">
      <w:pPr>
        <w:pStyle w:val="NormalWeb"/>
        <w:tabs>
          <w:tab w:val="left" w:pos="567"/>
          <w:tab w:val="left" w:pos="4395"/>
        </w:tabs>
        <w:spacing w:after="0"/>
        <w:ind w:right="-283"/>
        <w:jc w:val="both"/>
        <w:rPr>
          <w:rFonts w:ascii="Century" w:hAnsi="Century" w:cs="Arial"/>
          <w:sz w:val="22"/>
          <w:szCs w:val="22"/>
        </w:rPr>
      </w:pPr>
      <w:r w:rsidRPr="00912867">
        <w:rPr>
          <w:rFonts w:ascii="Century" w:hAnsi="Century" w:cs="Arial"/>
          <w:b/>
          <w:sz w:val="20"/>
          <w:szCs w:val="20"/>
        </w:rPr>
        <w:t>DISPENSA DE LICITAÇÃO</w:t>
      </w:r>
      <w:r w:rsidR="00DE03C0">
        <w:rPr>
          <w:rFonts w:ascii="Century" w:hAnsi="Century" w:cs="Arial"/>
          <w:b/>
          <w:sz w:val="20"/>
          <w:szCs w:val="20"/>
        </w:rPr>
        <w:t xml:space="preserve"> </w:t>
      </w:r>
      <w:r w:rsidR="00DE03C0">
        <w:rPr>
          <w:rFonts w:ascii="Century" w:hAnsi="Century" w:cs="Arial"/>
          <w:b/>
          <w:sz w:val="22"/>
          <w:szCs w:val="22"/>
        </w:rPr>
        <w:t>N</w:t>
      </w:r>
      <w:r w:rsidR="00DE03C0" w:rsidRPr="00DE03C0">
        <w:rPr>
          <w:rFonts w:ascii="Century" w:hAnsi="Century" w:cs="Arial"/>
          <w:b/>
          <w:sz w:val="22"/>
          <w:szCs w:val="22"/>
        </w:rPr>
        <w:t xml:space="preserve">º </w:t>
      </w:r>
      <w:r w:rsidRPr="00912867">
        <w:rPr>
          <w:rFonts w:ascii="Century" w:hAnsi="Century" w:cs="Arial"/>
          <w:b/>
          <w:sz w:val="20"/>
          <w:szCs w:val="20"/>
        </w:rPr>
        <w:t>0</w:t>
      </w:r>
      <w:r w:rsidR="00912867" w:rsidRPr="00912867">
        <w:rPr>
          <w:rFonts w:ascii="Century" w:hAnsi="Century" w:cs="Arial"/>
          <w:b/>
          <w:sz w:val="20"/>
          <w:szCs w:val="20"/>
        </w:rPr>
        <w:t>1</w:t>
      </w:r>
      <w:r w:rsidR="00DE03C0">
        <w:rPr>
          <w:rFonts w:ascii="Century" w:hAnsi="Century" w:cs="Arial"/>
          <w:b/>
          <w:sz w:val="20"/>
          <w:szCs w:val="20"/>
        </w:rPr>
        <w:t>8</w:t>
      </w:r>
      <w:r w:rsidRPr="00912867">
        <w:rPr>
          <w:rFonts w:ascii="Century" w:hAnsi="Century" w:cs="Arial"/>
          <w:b/>
          <w:sz w:val="20"/>
          <w:szCs w:val="20"/>
        </w:rPr>
        <w:t>/</w:t>
      </w:r>
      <w:r w:rsidR="00D35C7C" w:rsidRPr="00912867">
        <w:rPr>
          <w:rFonts w:ascii="Century" w:hAnsi="Century" w:cs="Arial"/>
          <w:b/>
          <w:sz w:val="20"/>
          <w:szCs w:val="20"/>
        </w:rPr>
        <w:t>202</w:t>
      </w:r>
      <w:r w:rsidR="00DE03C0">
        <w:rPr>
          <w:rFonts w:ascii="Century" w:hAnsi="Century" w:cs="Arial"/>
          <w:b/>
          <w:sz w:val="20"/>
          <w:szCs w:val="20"/>
        </w:rPr>
        <w:t>3</w:t>
      </w:r>
      <w:r w:rsidRPr="00912867">
        <w:rPr>
          <w:rFonts w:ascii="Century" w:hAnsi="Century" w:cs="Arial"/>
          <w:b/>
          <w:sz w:val="20"/>
          <w:szCs w:val="20"/>
        </w:rPr>
        <w:t xml:space="preserve">. </w:t>
      </w:r>
      <w:r w:rsidR="00912867" w:rsidRPr="00912867">
        <w:rPr>
          <w:rFonts w:ascii="Century" w:hAnsi="Century" w:cs="Arial"/>
          <w:b/>
          <w:sz w:val="20"/>
          <w:szCs w:val="20"/>
        </w:rPr>
        <w:t>LOCATÁRIO</w:t>
      </w:r>
      <w:r w:rsidRPr="00912867">
        <w:rPr>
          <w:rFonts w:ascii="Century" w:hAnsi="Century" w:cs="Arial"/>
          <w:b/>
          <w:sz w:val="20"/>
          <w:szCs w:val="20"/>
        </w:rPr>
        <w:t xml:space="preserve">: </w:t>
      </w:r>
      <w:r w:rsidR="00912867" w:rsidRPr="00912867">
        <w:rPr>
          <w:rFonts w:ascii="Century" w:hAnsi="Century" w:cs="Arial"/>
          <w:bCs/>
          <w:sz w:val="20"/>
          <w:szCs w:val="20"/>
        </w:rPr>
        <w:t>SECRETARIA MUNICIPAL DE SAÚDE</w:t>
      </w:r>
      <w:r w:rsidRPr="00912867">
        <w:rPr>
          <w:rFonts w:ascii="Century" w:hAnsi="Century" w:cs="Arial"/>
          <w:b/>
          <w:sz w:val="20"/>
          <w:szCs w:val="20"/>
        </w:rPr>
        <w:t xml:space="preserve">. </w:t>
      </w:r>
      <w:r w:rsidR="00352DD0">
        <w:rPr>
          <w:rFonts w:ascii="Century" w:hAnsi="Century" w:cs="Arial"/>
          <w:b/>
          <w:sz w:val="20"/>
        </w:rPr>
        <w:t>LOCADOR</w:t>
      </w:r>
      <w:r w:rsidR="00352DD0" w:rsidRPr="007C3428">
        <w:rPr>
          <w:rFonts w:ascii="Century" w:hAnsi="Century" w:cs="Arial"/>
          <w:b/>
          <w:sz w:val="22"/>
          <w:szCs w:val="22"/>
        </w:rPr>
        <w:t xml:space="preserve">: </w:t>
      </w:r>
      <w:r w:rsidR="00352DD0" w:rsidRPr="00352DD0">
        <w:rPr>
          <w:rFonts w:ascii="Century" w:hAnsi="Century" w:cs="Arial"/>
          <w:bCs/>
          <w:sz w:val="18"/>
          <w:szCs w:val="18"/>
        </w:rPr>
        <w:t>REINALDO MATOS BITTENCOURT PEIXOTO, CPF 996.263.495-49, RESIDENTE NA PRAÇA DA MATRIZ, Nº 16 - CENTRO / BELMONTE - BAHIA</w:t>
      </w:r>
      <w:r w:rsidR="004D5F8A" w:rsidRPr="004D5F8A">
        <w:rPr>
          <w:rFonts w:ascii="Century" w:hAnsi="Century" w:cs="Arial"/>
          <w:bCs/>
          <w:sz w:val="20"/>
        </w:rPr>
        <w:t>.</w:t>
      </w:r>
      <w:r w:rsidR="004D5F8A"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352DD0">
        <w:rPr>
          <w:rFonts w:ascii="Century" w:hAnsi="Century" w:cs="Arial"/>
          <w:b/>
          <w:sz w:val="22"/>
          <w:szCs w:val="22"/>
        </w:rPr>
        <w:t xml:space="preserve">Valor Global: </w:t>
      </w:r>
      <w:r w:rsidR="004D5F8A" w:rsidRPr="008048D3">
        <w:rPr>
          <w:rFonts w:ascii="Century" w:hAnsi="Century" w:cs="Arial"/>
          <w:b/>
          <w:sz w:val="22"/>
          <w:szCs w:val="22"/>
        </w:rPr>
        <w:t xml:space="preserve">R$ </w:t>
      </w:r>
      <w:r w:rsidR="00597BE4" w:rsidRPr="00597BE4">
        <w:rPr>
          <w:rFonts w:ascii="Century" w:hAnsi="Century" w:cs="Arial"/>
          <w:b/>
          <w:bCs/>
          <w:sz w:val="21"/>
          <w:szCs w:val="21"/>
        </w:rPr>
        <w:t>25.999,92 (vinte e cinco mil, novecentos e noventa e nove reais e noventa e dois centavos</w:t>
      </w:r>
      <w:r w:rsidR="001E6B30" w:rsidRPr="00DE03C0">
        <w:rPr>
          <w:rFonts w:ascii="Century" w:hAnsi="Century" w:cs="Arial"/>
          <w:sz w:val="22"/>
          <w:szCs w:val="22"/>
        </w:rPr>
        <w:t>.</w:t>
      </w:r>
      <w:r w:rsidR="00DE03C0" w:rsidRPr="00A00F71">
        <w:rPr>
          <w:rFonts w:ascii="Century" w:hAnsi="Century" w:cs="Arial"/>
          <w:b/>
          <w:sz w:val="20"/>
          <w:szCs w:val="20"/>
        </w:rPr>
        <w:t xml:space="preserve"> OBJETO</w:t>
      </w:r>
      <w:r w:rsidR="004D5F8A" w:rsidRPr="007C3428">
        <w:rPr>
          <w:rFonts w:ascii="Century" w:hAnsi="Century" w:cs="Arial"/>
          <w:sz w:val="22"/>
          <w:szCs w:val="22"/>
        </w:rPr>
        <w:t xml:space="preserve">: </w:t>
      </w:r>
      <w:r w:rsidR="00352DD0" w:rsidRPr="00EE4101">
        <w:rPr>
          <w:rFonts w:ascii="Century" w:hAnsi="Century" w:cs="Arial"/>
          <w:sz w:val="21"/>
          <w:szCs w:val="21"/>
        </w:rPr>
        <w:t xml:space="preserve">Locação de imóvel </w:t>
      </w:r>
      <w:r w:rsidR="00352DD0" w:rsidRPr="00EE4101">
        <w:rPr>
          <w:rFonts w:ascii="Century" w:hAnsi="Century" w:cs="Arial"/>
          <w:bCs/>
          <w:sz w:val="21"/>
          <w:szCs w:val="21"/>
        </w:rPr>
        <w:t xml:space="preserve">situado na Travessa Marques de Herval, s/n, bairro centro, nesta cidade, </w:t>
      </w:r>
      <w:r w:rsidR="00352DD0" w:rsidRPr="00EE4101">
        <w:rPr>
          <w:rFonts w:ascii="Century" w:hAnsi="Century" w:cs="Arial"/>
          <w:sz w:val="21"/>
          <w:szCs w:val="21"/>
        </w:rPr>
        <w:t xml:space="preserve">para atender as necessidades da Secretaria de Saúde - </w:t>
      </w:r>
      <w:r w:rsidR="00352DD0" w:rsidRPr="00EE4101">
        <w:rPr>
          <w:rFonts w:ascii="Century" w:hAnsi="Century" w:cs="Arial"/>
          <w:bCs/>
          <w:sz w:val="21"/>
          <w:szCs w:val="21"/>
        </w:rPr>
        <w:t>para funcionamento do Caps Municipal, de responsabilidade da Secretaria Municipal de Saúde</w:t>
      </w:r>
      <w:r w:rsidR="00352DD0">
        <w:rPr>
          <w:rFonts w:ascii="Century" w:hAnsi="Century" w:cs="Arial"/>
          <w:bCs/>
          <w:sz w:val="21"/>
          <w:szCs w:val="21"/>
        </w:rPr>
        <w:t>.</w:t>
      </w:r>
    </w:p>
    <w:p w14:paraId="430B407C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52B5441E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4EF6A9C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18227474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024247" w:rsidRPr="008048D3">
        <w:rPr>
          <w:rFonts w:ascii="Century" w:hAnsi="Century" w:cs="Arial"/>
          <w:sz w:val="22"/>
          <w:szCs w:val="22"/>
        </w:rPr>
        <w:t>0</w:t>
      </w:r>
      <w:r w:rsidR="00597BE4">
        <w:rPr>
          <w:rFonts w:ascii="Century" w:hAnsi="Century" w:cs="Arial"/>
          <w:sz w:val="22"/>
          <w:szCs w:val="22"/>
        </w:rPr>
        <w:t>1</w:t>
      </w:r>
      <w:r w:rsidRPr="008048D3">
        <w:rPr>
          <w:rFonts w:ascii="Century" w:hAnsi="Century" w:cs="Arial"/>
          <w:sz w:val="22"/>
          <w:szCs w:val="22"/>
        </w:rPr>
        <w:t xml:space="preserve"> de </w:t>
      </w:r>
      <w:r w:rsidR="00DE03C0" w:rsidRPr="008048D3">
        <w:rPr>
          <w:rFonts w:ascii="Century" w:hAnsi="Century" w:cs="Arial"/>
          <w:sz w:val="22"/>
          <w:szCs w:val="22"/>
        </w:rPr>
        <w:t>fever</w:t>
      </w:r>
      <w:r w:rsidR="00680289" w:rsidRPr="008048D3">
        <w:rPr>
          <w:rFonts w:ascii="Century" w:hAnsi="Century" w:cs="Arial"/>
          <w:sz w:val="22"/>
          <w:szCs w:val="22"/>
        </w:rPr>
        <w:t>eiro</w:t>
      </w:r>
      <w:r w:rsidRPr="008048D3">
        <w:rPr>
          <w:rFonts w:ascii="Century" w:hAnsi="Century" w:cs="Arial"/>
          <w:sz w:val="22"/>
          <w:szCs w:val="22"/>
        </w:rPr>
        <w:t xml:space="preserve"> de </w:t>
      </w:r>
      <w:r w:rsidR="00D35C7C" w:rsidRPr="008048D3">
        <w:rPr>
          <w:rFonts w:ascii="Century" w:hAnsi="Century" w:cs="Arial"/>
          <w:sz w:val="22"/>
          <w:szCs w:val="22"/>
        </w:rPr>
        <w:t>202</w:t>
      </w:r>
      <w:r w:rsidR="009A7094" w:rsidRPr="008048D3">
        <w:rPr>
          <w:rFonts w:ascii="Century" w:hAnsi="Century" w:cs="Arial"/>
          <w:sz w:val="22"/>
          <w:szCs w:val="22"/>
        </w:rPr>
        <w:t>3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852AE6" w:rsidRPr="007C3428" w:rsidRDefault="00852AE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bookmarkEnd w:id="2"/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037CA7" w14:textId="77777777" w:rsidR="004E603B" w:rsidRPr="007C3428" w:rsidRDefault="004E603B" w:rsidP="004E603B">
      <w:pPr>
        <w:jc w:val="center"/>
        <w:rPr>
          <w:rFonts w:ascii="Century" w:hAnsi="Century" w:cs="Arial"/>
          <w:sz w:val="22"/>
          <w:szCs w:val="22"/>
        </w:rPr>
      </w:pPr>
    </w:p>
    <w:p w14:paraId="1C722EA3" w14:textId="6373F5DC" w:rsidR="007E78C0" w:rsidRPr="007E78C0" w:rsidRDefault="007E78C0" w:rsidP="004E603B">
      <w:pPr>
        <w:jc w:val="center"/>
      </w:pPr>
    </w:p>
    <w:sectPr w:rsidR="007E78C0" w:rsidRPr="007E78C0" w:rsidSect="00753F0E">
      <w:headerReference w:type="default" r:id="rId6"/>
      <w:footerReference w:type="default" r:id="rId7"/>
      <w:pgSz w:w="11906" w:h="16838"/>
      <w:pgMar w:top="1417" w:right="1416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852AE6" w:rsidRDefault="00852AE6" w:rsidP="0049359F">
      <w:r>
        <w:separator/>
      </w:r>
    </w:p>
  </w:endnote>
  <w:endnote w:type="continuationSeparator" w:id="0">
    <w:p w14:paraId="0AF2ACD6" w14:textId="77777777" w:rsidR="00852AE6" w:rsidRDefault="00852AE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852AE6" w:rsidRDefault="00852AE6" w:rsidP="0049359F">
      <w:r>
        <w:separator/>
      </w:r>
    </w:p>
  </w:footnote>
  <w:footnote w:type="continuationSeparator" w:id="0">
    <w:p w14:paraId="1F0E9D8C" w14:textId="77777777" w:rsidR="00852AE6" w:rsidRDefault="00852AE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ACF9" w14:textId="267DB82D" w:rsidR="00BB3E50" w:rsidRPr="001F731D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7E45F156">
          <wp:simplePos x="0" y="0"/>
          <wp:positionH relativeFrom="margin">
            <wp:align>left</wp:align>
          </wp:positionH>
          <wp:positionV relativeFrom="paragraph">
            <wp:posOffset>-318770</wp:posOffset>
          </wp:positionV>
          <wp:extent cx="1657350" cy="923925"/>
          <wp:effectExtent l="0" t="0" r="0" b="952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201BFD" wp14:editId="2B529139">
              <wp:simplePos x="0" y="0"/>
              <wp:positionH relativeFrom="column">
                <wp:posOffset>4203065</wp:posOffset>
              </wp:positionH>
              <wp:positionV relativeFrom="paragraph">
                <wp:posOffset>-97155</wp:posOffset>
              </wp:positionV>
              <wp:extent cx="2313305" cy="647700"/>
              <wp:effectExtent l="171450" t="171450" r="182245" b="22860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3305" cy="647700"/>
                      </a:xfrm>
                      <a:prstGeom prst="rect">
                        <a:avLst/>
                      </a:prstGeom>
                      <a:solidFill>
                        <a:srgbClr val="3366CC"/>
                      </a:solidFill>
                      <a:ln>
                        <a:solidFill>
                          <a:schemeClr val="bg1"/>
                        </a:solidFill>
                      </a:ln>
                      <a:effectLst>
                        <a:glow rad="101600">
                          <a:srgbClr val="0000FF">
                            <a:alpha val="60000"/>
                          </a:srgbClr>
                        </a:glow>
                        <a:outerShdw blurRad="107950" dist="12700" dir="5400000" algn="ctr">
                          <a:srgbClr val="000000"/>
                        </a:outerShdw>
                      </a:effectLst>
                      <a:scene3d>
                        <a:camera prst="orthographicFront"/>
                        <a:lightRig rig="soft" dir="t">
                          <a:rot lat="0" lon="0" rev="0"/>
                        </a:lightRig>
                      </a:scene3d>
                      <a:sp3d contourW="44450" prstMaterial="matte">
                        <a:bevelT w="63500" h="63500" prst="artDeco"/>
                        <a:contourClr>
                          <a:srgbClr val="FFFFFF"/>
                        </a:contourClr>
                      </a:sp3d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B1BB5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SECRETARIA MUNICIPAL</w:t>
                          </w:r>
                        </w:p>
                        <w:p w14:paraId="0382B8DD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DE SAÚDE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201BFD" id="Retângulo 1" o:spid="_x0000_s1026" style="position:absolute;left:0;text-align:left;margin-left:330.95pt;margin-top:-7.65pt;width:182.1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" fillcolor="#36c" strokecolor="white [3212]" strokeweight=".5pt">
              <v:shadow on="t" color="black" offset="0,1pt"/>
              <v:textbox>
                <w:txbxContent>
                  <w:p w14:paraId="329B1BB5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SECRETARIA MUNICIPAL</w:t>
                    </w:r>
                  </w:p>
                  <w:p w14:paraId="0382B8DD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DE SAÚDE</w:t>
                    </w:r>
                  </w:p>
                </w:txbxContent>
              </v:textbox>
            </v:rect>
          </w:pict>
        </mc:Fallback>
      </mc:AlternateContent>
    </w:r>
    <w:r>
      <w:t xml:space="preserve">                                                                            </w:t>
    </w:r>
    <w:r w:rsidRPr="001F731D">
      <w:rPr>
        <w:rFonts w:ascii="Century" w:hAnsi="Century"/>
        <w:b/>
        <w:bCs/>
        <w:color w:val="FFFFFF" w:themeColor="background1"/>
        <w:sz w:val="24"/>
      </w:rPr>
      <w:t>DE SAÚDE</w:t>
    </w:r>
  </w:p>
  <w:p w14:paraId="1AB5B37B" w14:textId="42AAFC0C" w:rsidR="00852AE6" w:rsidRPr="00BB3E50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 w:rsidRPr="001F731D">
      <w:rPr>
        <w:rFonts w:ascii="Century" w:hAnsi="Century"/>
        <w:b/>
        <w:bCs/>
        <w:color w:val="FFFFFF" w:themeColor="background1"/>
        <w:sz w:val="24"/>
      </w:rPr>
      <w:t>DE S</w:t>
    </w:r>
  </w:p>
  <w:p w14:paraId="26D2FEDC" w14:textId="77777777" w:rsidR="00852AE6" w:rsidRDefault="00852AE6">
    <w:pPr>
      <w:pStyle w:val="Cabealho"/>
      <w:pBdr>
        <w:bottom w:val="single" w:sz="12" w:space="1" w:color="auto"/>
      </w:pBdr>
    </w:pPr>
  </w:p>
  <w:p w14:paraId="736E7FE2" w14:textId="77777777" w:rsidR="00852AE6" w:rsidRPr="00EC5D7B" w:rsidRDefault="00852AE6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852AE6" w:rsidRDefault="00852AE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16B93"/>
    <w:rsid w:val="00024247"/>
    <w:rsid w:val="00075C49"/>
    <w:rsid w:val="00104BD7"/>
    <w:rsid w:val="00124734"/>
    <w:rsid w:val="001269AF"/>
    <w:rsid w:val="001B4059"/>
    <w:rsid w:val="001C5A7B"/>
    <w:rsid w:val="001E5144"/>
    <w:rsid w:val="001E6B30"/>
    <w:rsid w:val="001F3F51"/>
    <w:rsid w:val="001F6AD1"/>
    <w:rsid w:val="00217CD7"/>
    <w:rsid w:val="002310AB"/>
    <w:rsid w:val="0024056F"/>
    <w:rsid w:val="002420EE"/>
    <w:rsid w:val="00281CF3"/>
    <w:rsid w:val="002B546E"/>
    <w:rsid w:val="00316EAD"/>
    <w:rsid w:val="00323F3B"/>
    <w:rsid w:val="00327844"/>
    <w:rsid w:val="0035209B"/>
    <w:rsid w:val="00352DD0"/>
    <w:rsid w:val="003740E9"/>
    <w:rsid w:val="003C0FE6"/>
    <w:rsid w:val="003D6BBA"/>
    <w:rsid w:val="003E230F"/>
    <w:rsid w:val="004626B4"/>
    <w:rsid w:val="0049359F"/>
    <w:rsid w:val="00494388"/>
    <w:rsid w:val="004A77FF"/>
    <w:rsid w:val="004B21E4"/>
    <w:rsid w:val="004C4973"/>
    <w:rsid w:val="004D5F8A"/>
    <w:rsid w:val="004E603B"/>
    <w:rsid w:val="004F573A"/>
    <w:rsid w:val="00546565"/>
    <w:rsid w:val="00597BE4"/>
    <w:rsid w:val="005B1FFF"/>
    <w:rsid w:val="005F4A0F"/>
    <w:rsid w:val="00616B1C"/>
    <w:rsid w:val="0062222F"/>
    <w:rsid w:val="00663230"/>
    <w:rsid w:val="00680289"/>
    <w:rsid w:val="006A6BE9"/>
    <w:rsid w:val="006B1F32"/>
    <w:rsid w:val="006E693C"/>
    <w:rsid w:val="00753F0E"/>
    <w:rsid w:val="007803B8"/>
    <w:rsid w:val="00780B09"/>
    <w:rsid w:val="00783032"/>
    <w:rsid w:val="00783651"/>
    <w:rsid w:val="007C3428"/>
    <w:rsid w:val="007E78C0"/>
    <w:rsid w:val="008048D3"/>
    <w:rsid w:val="00852AE6"/>
    <w:rsid w:val="009060D8"/>
    <w:rsid w:val="00912867"/>
    <w:rsid w:val="009A7094"/>
    <w:rsid w:val="009F7996"/>
    <w:rsid w:val="00A00F71"/>
    <w:rsid w:val="00A20C6D"/>
    <w:rsid w:val="00A3238A"/>
    <w:rsid w:val="00A97BAC"/>
    <w:rsid w:val="00AC6CC2"/>
    <w:rsid w:val="00AD081D"/>
    <w:rsid w:val="00AE33D1"/>
    <w:rsid w:val="00AE48C4"/>
    <w:rsid w:val="00AE4AEF"/>
    <w:rsid w:val="00B13EFC"/>
    <w:rsid w:val="00BB3E50"/>
    <w:rsid w:val="00D03B8B"/>
    <w:rsid w:val="00D35C7C"/>
    <w:rsid w:val="00D556F3"/>
    <w:rsid w:val="00D71ECE"/>
    <w:rsid w:val="00DC4C02"/>
    <w:rsid w:val="00DD0B33"/>
    <w:rsid w:val="00DE03C0"/>
    <w:rsid w:val="00DF398A"/>
    <w:rsid w:val="00E245AF"/>
    <w:rsid w:val="00E520CC"/>
    <w:rsid w:val="00E746D4"/>
    <w:rsid w:val="00E753A7"/>
    <w:rsid w:val="00EC5D7B"/>
    <w:rsid w:val="00ED3385"/>
    <w:rsid w:val="00EE4101"/>
    <w:rsid w:val="00F17DEF"/>
    <w:rsid w:val="00F37D63"/>
    <w:rsid w:val="00F472C3"/>
    <w:rsid w:val="00F73811"/>
    <w:rsid w:val="00FC13A6"/>
    <w:rsid w:val="00FF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14</cp:revision>
  <cp:lastPrinted>2022-03-16T12:40:00Z</cp:lastPrinted>
  <dcterms:created xsi:type="dcterms:W3CDTF">2022-03-16T13:03:00Z</dcterms:created>
  <dcterms:modified xsi:type="dcterms:W3CDTF">2023-02-07T13:26:00Z</dcterms:modified>
</cp:coreProperties>
</file>