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7777777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457A2A84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2D76B4" w:rsidRPr="00777FED">
        <w:rPr>
          <w:rFonts w:ascii="Century" w:hAnsi="Century" w:cs="Arial"/>
          <w:b/>
          <w:sz w:val="22"/>
          <w:szCs w:val="22"/>
        </w:rPr>
        <w:t>0</w:t>
      </w:r>
      <w:r w:rsidR="0012566D">
        <w:rPr>
          <w:rFonts w:ascii="Century" w:hAnsi="Century" w:cs="Arial"/>
          <w:b/>
          <w:sz w:val="22"/>
          <w:szCs w:val="22"/>
        </w:rPr>
        <w:t>42/</w:t>
      </w:r>
      <w:r w:rsidR="002D76B4" w:rsidRPr="00777FED">
        <w:rPr>
          <w:rFonts w:ascii="Century" w:hAnsi="Century" w:cs="Arial"/>
          <w:b/>
          <w:sz w:val="22"/>
          <w:szCs w:val="22"/>
        </w:rPr>
        <w:t>202</w:t>
      </w:r>
      <w:r w:rsidR="0012566D">
        <w:rPr>
          <w:rFonts w:ascii="Century" w:hAnsi="Century" w:cs="Arial"/>
          <w:b/>
          <w:sz w:val="22"/>
          <w:szCs w:val="22"/>
        </w:rPr>
        <w:t>2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7268C398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2D76B4" w:rsidRPr="00777FED">
        <w:rPr>
          <w:rFonts w:ascii="Century" w:hAnsi="Century" w:cs="Arial"/>
          <w:b/>
          <w:sz w:val="22"/>
          <w:szCs w:val="22"/>
        </w:rPr>
        <w:t>0</w:t>
      </w:r>
      <w:r w:rsidR="0012566D">
        <w:rPr>
          <w:rFonts w:ascii="Century" w:hAnsi="Century" w:cs="Arial"/>
          <w:b/>
          <w:sz w:val="22"/>
          <w:szCs w:val="22"/>
        </w:rPr>
        <w:t>42</w:t>
      </w:r>
      <w:r w:rsidR="002D76B4" w:rsidRPr="00777FED">
        <w:rPr>
          <w:rFonts w:ascii="Century" w:hAnsi="Century" w:cs="Arial"/>
          <w:b/>
          <w:sz w:val="22"/>
          <w:szCs w:val="22"/>
        </w:rPr>
        <w:t>/202</w:t>
      </w:r>
      <w:r w:rsidR="0012566D">
        <w:rPr>
          <w:rFonts w:ascii="Century" w:hAnsi="Century" w:cs="Arial"/>
          <w:b/>
          <w:sz w:val="22"/>
          <w:szCs w:val="22"/>
        </w:rPr>
        <w:t>2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86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51"/>
      <w:r w:rsidR="00AB0F85" w:rsidRPr="007C7867">
        <w:rPr>
          <w:rFonts w:ascii="Century" w:hAnsi="Century" w:cs="Arial"/>
          <w:b/>
          <w:sz w:val="22"/>
          <w:szCs w:val="22"/>
        </w:rPr>
        <w:t>RAONE RODRIGUES DA HORA</w:t>
      </w:r>
      <w:r w:rsidRPr="007C7867">
        <w:rPr>
          <w:rFonts w:ascii="Century" w:hAnsi="Century" w:cs="Arial"/>
          <w:sz w:val="22"/>
          <w:szCs w:val="22"/>
        </w:rPr>
        <w:t xml:space="preserve">, </w:t>
      </w:r>
      <w:r w:rsidRPr="007C7867">
        <w:rPr>
          <w:rFonts w:ascii="Century" w:hAnsi="Century" w:cs="Arial"/>
          <w:b/>
          <w:sz w:val="22"/>
          <w:szCs w:val="22"/>
        </w:rPr>
        <w:t xml:space="preserve">CNPJ </w:t>
      </w:r>
      <w:bookmarkEnd w:id="0"/>
      <w:r w:rsidR="00AB0F85" w:rsidRPr="007C7867">
        <w:rPr>
          <w:rFonts w:ascii="Century" w:hAnsi="Century" w:cs="Arial"/>
          <w:b/>
          <w:sz w:val="22"/>
          <w:szCs w:val="22"/>
        </w:rPr>
        <w:t>08.834.793/0001-56</w:t>
      </w:r>
      <w:r w:rsidRPr="007C7867">
        <w:rPr>
          <w:rFonts w:ascii="Century" w:hAnsi="Century" w:cs="Arial"/>
          <w:b/>
          <w:sz w:val="22"/>
          <w:szCs w:val="22"/>
        </w:rPr>
        <w:t xml:space="preserve">, </w:t>
      </w:r>
      <w:bookmarkStart w:id="1" w:name="_Hlk15374290"/>
      <w:r w:rsidRPr="007C7867">
        <w:rPr>
          <w:rFonts w:ascii="Century" w:hAnsi="Century" w:cs="Arial"/>
          <w:b/>
          <w:sz w:val="22"/>
          <w:szCs w:val="22"/>
        </w:rPr>
        <w:t xml:space="preserve">AV. </w:t>
      </w:r>
      <w:r w:rsidR="00503E69" w:rsidRPr="007C7867">
        <w:rPr>
          <w:rFonts w:ascii="Century" w:hAnsi="Century" w:cs="Arial"/>
          <w:b/>
          <w:sz w:val="22"/>
          <w:szCs w:val="22"/>
        </w:rPr>
        <w:t>DOS NAVEGANTES</w:t>
      </w:r>
      <w:r w:rsidRPr="007C7867">
        <w:rPr>
          <w:rFonts w:ascii="Century" w:hAnsi="Century" w:cs="Arial"/>
          <w:b/>
          <w:sz w:val="22"/>
          <w:szCs w:val="22"/>
        </w:rPr>
        <w:t xml:space="preserve">, Nº </w:t>
      </w:r>
      <w:r w:rsidR="00503E69" w:rsidRPr="007C7867">
        <w:rPr>
          <w:rFonts w:ascii="Century" w:hAnsi="Century" w:cs="Arial"/>
          <w:b/>
          <w:sz w:val="22"/>
          <w:szCs w:val="22"/>
        </w:rPr>
        <w:t>1700</w:t>
      </w:r>
      <w:r w:rsidRPr="007C7867">
        <w:rPr>
          <w:rFonts w:ascii="Century" w:hAnsi="Century" w:cs="Arial"/>
          <w:b/>
          <w:sz w:val="22"/>
          <w:szCs w:val="22"/>
        </w:rPr>
        <w:t xml:space="preserve">, </w:t>
      </w:r>
      <w:r w:rsidR="00503E69" w:rsidRPr="007C7867">
        <w:rPr>
          <w:rFonts w:ascii="Century" w:hAnsi="Century" w:cs="Arial"/>
          <w:b/>
          <w:sz w:val="22"/>
          <w:szCs w:val="22"/>
        </w:rPr>
        <w:t>LAGOA GRANDE</w:t>
      </w:r>
      <w:r w:rsidRPr="007C7867">
        <w:rPr>
          <w:rFonts w:ascii="Century" w:hAnsi="Century" w:cs="Arial"/>
          <w:b/>
          <w:sz w:val="22"/>
          <w:szCs w:val="22"/>
        </w:rPr>
        <w:t xml:space="preserve"> – </w:t>
      </w:r>
      <w:r w:rsidR="00503E69" w:rsidRPr="007C7867">
        <w:rPr>
          <w:rFonts w:ascii="Century" w:hAnsi="Century" w:cs="Arial"/>
          <w:b/>
          <w:sz w:val="22"/>
          <w:szCs w:val="22"/>
        </w:rPr>
        <w:t>PORTO SEGURO</w:t>
      </w:r>
      <w:r w:rsidRPr="007C7867">
        <w:rPr>
          <w:rFonts w:ascii="Century" w:hAnsi="Century" w:cs="Arial"/>
          <w:b/>
          <w:sz w:val="22"/>
          <w:szCs w:val="22"/>
        </w:rPr>
        <w:t xml:space="preserve"> - BA.</w:t>
      </w:r>
      <w:bookmarkEnd w:id="1"/>
      <w:r w:rsidRPr="007C7867">
        <w:rPr>
          <w:rFonts w:ascii="Century" w:hAnsi="Century" w:cs="Arial"/>
          <w:b/>
          <w:sz w:val="22"/>
          <w:szCs w:val="22"/>
        </w:rPr>
        <w:t xml:space="preserve"> 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B754A2">
        <w:rPr>
          <w:rFonts w:ascii="Century" w:hAnsi="Century" w:cs="Arial"/>
          <w:sz w:val="22"/>
          <w:szCs w:val="22"/>
          <w:lang w:eastAsia="en-US"/>
        </w:rPr>
        <w:t>C</w:t>
      </w:r>
      <w:r w:rsidR="00B754A2" w:rsidRPr="007C7867">
        <w:rPr>
          <w:rFonts w:ascii="Century" w:hAnsi="Century" w:cs="Arial"/>
          <w:sz w:val="22"/>
          <w:szCs w:val="22"/>
        </w:rPr>
        <w:t xml:space="preserve">ontratação </w:t>
      </w:r>
      <w:r w:rsidR="005F5876" w:rsidRPr="005F5876">
        <w:rPr>
          <w:rFonts w:ascii="Century" w:hAnsi="Century" w:cs="Arial"/>
          <w:sz w:val="22"/>
          <w:szCs w:val="22"/>
        </w:rPr>
        <w:t>Execução de serviços de limpeza e manutenção de poços artesianos no povoado de Santa Maria Eterna, Distrito de Boca do Córrego, Distrito de Mogiquiçaba, localidade da Cepa e Ubú</w:t>
      </w:r>
      <w:r w:rsidR="00B754A2">
        <w:rPr>
          <w:rFonts w:ascii="Century" w:hAnsi="Century" w:cs="Arial"/>
          <w:sz w:val="22"/>
          <w:szCs w:val="22"/>
        </w:rPr>
        <w:t xml:space="preserve">, </w:t>
      </w:r>
      <w:r w:rsidR="00B754A2" w:rsidRPr="007C7867">
        <w:rPr>
          <w:rFonts w:ascii="Century" w:hAnsi="Century" w:cs="Arial"/>
          <w:sz w:val="22"/>
          <w:szCs w:val="22"/>
        </w:rPr>
        <w:t>conforme especificações</w:t>
      </w:r>
      <w:r w:rsidR="00764F44" w:rsidRPr="007C7867">
        <w:rPr>
          <w:rFonts w:ascii="Century" w:hAnsi="Century" w:cs="Arial"/>
          <w:sz w:val="22"/>
          <w:szCs w:val="22"/>
        </w:rPr>
        <w:t xml:space="preserve">, </w:t>
      </w:r>
      <w:r w:rsidRPr="007C7867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17.</w:t>
      </w:r>
      <w:r w:rsidR="00B754A2">
        <w:rPr>
          <w:rFonts w:ascii="Century" w:hAnsi="Century" w:cs="Arial"/>
          <w:b/>
          <w:bCs/>
          <w:sz w:val="22"/>
          <w:szCs w:val="22"/>
        </w:rPr>
        <w:t>500,00</w:t>
      </w:r>
      <w:r w:rsidR="00FE78ED" w:rsidRPr="007C786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bCs/>
          <w:sz w:val="22"/>
          <w:szCs w:val="22"/>
        </w:rPr>
        <w:t>(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dezessete mil, quinhentos reais</w:t>
      </w:r>
      <w:r w:rsidRPr="007C7867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7C7867">
        <w:rPr>
          <w:rFonts w:ascii="Century" w:hAnsi="Century" w:cs="Arial"/>
          <w:b/>
          <w:bCs/>
          <w:sz w:val="22"/>
          <w:szCs w:val="22"/>
        </w:rPr>
        <w:t>,</w:t>
      </w:r>
      <w:r w:rsidRPr="007C7867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6F043ADE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7C7867" w:rsidRPr="002D5062">
        <w:rPr>
          <w:rFonts w:ascii="Century" w:hAnsi="Century"/>
          <w:sz w:val="22"/>
          <w:szCs w:val="22"/>
        </w:rPr>
        <w:t>1</w:t>
      </w:r>
      <w:r w:rsidR="002D5062" w:rsidRPr="002D5062">
        <w:rPr>
          <w:rFonts w:ascii="Century" w:hAnsi="Century"/>
          <w:sz w:val="22"/>
          <w:szCs w:val="22"/>
        </w:rPr>
        <w:t>3</w:t>
      </w:r>
      <w:r w:rsidR="00E66807" w:rsidRPr="002D5062">
        <w:rPr>
          <w:rFonts w:ascii="Century" w:hAnsi="Century"/>
          <w:sz w:val="22"/>
          <w:szCs w:val="22"/>
        </w:rPr>
        <w:t xml:space="preserve"> de </w:t>
      </w:r>
      <w:r w:rsidR="006E4CCB" w:rsidRPr="002D5062">
        <w:rPr>
          <w:rFonts w:ascii="Century" w:hAnsi="Century"/>
          <w:sz w:val="22"/>
          <w:szCs w:val="22"/>
        </w:rPr>
        <w:t>mai</w:t>
      </w:r>
      <w:r w:rsidR="007C7867" w:rsidRPr="002D5062">
        <w:rPr>
          <w:rFonts w:ascii="Century" w:hAnsi="Century"/>
          <w:sz w:val="22"/>
          <w:szCs w:val="22"/>
        </w:rPr>
        <w:t>o</w:t>
      </w:r>
      <w:r w:rsidR="00E66807" w:rsidRPr="002D5062">
        <w:rPr>
          <w:rFonts w:ascii="Century" w:hAnsi="Century"/>
          <w:sz w:val="22"/>
          <w:szCs w:val="22"/>
        </w:rPr>
        <w:t xml:space="preserve"> de 20</w:t>
      </w:r>
      <w:r w:rsidR="00FE78ED" w:rsidRPr="002D5062">
        <w:rPr>
          <w:rFonts w:ascii="Century" w:hAnsi="Century"/>
          <w:sz w:val="22"/>
          <w:szCs w:val="22"/>
        </w:rPr>
        <w:t>2</w:t>
      </w:r>
      <w:r w:rsidR="006E4CCB" w:rsidRPr="002D5062">
        <w:rPr>
          <w:rFonts w:ascii="Century" w:hAnsi="Century"/>
          <w:sz w:val="22"/>
          <w:szCs w:val="22"/>
        </w:rPr>
        <w:t>2</w:t>
      </w:r>
      <w:r w:rsidR="00E66807" w:rsidRPr="002D5062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10534552" w:rsidR="00926690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65971934" w14:textId="70AEC57E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BDB584C" w14:textId="28D7609C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69A20408" w14:textId="07818C10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0FE6FD89" w14:textId="77777777" w:rsidR="002D5062" w:rsidRPr="007C7867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2B520115" w14:textId="610D022F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</w:t>
      </w:r>
    </w:p>
    <w:p w14:paraId="222CBB52" w14:textId="5874A69D" w:rsidR="00E6680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28A7D6" w14:textId="48BB6534" w:rsidR="00C2786E" w:rsidRDefault="00C2786E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265906" w14:textId="523232EA" w:rsidR="00C2786E" w:rsidRDefault="00C2786E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D81EE3" w14:textId="77777777" w:rsidR="00C2786E" w:rsidRPr="007C7867" w:rsidRDefault="00C2786E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26F76782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</w:t>
      </w:r>
      <w:r w:rsidR="0012566D">
        <w:rPr>
          <w:rFonts w:ascii="Century" w:hAnsi="Century" w:cs="Arial"/>
          <w:b/>
          <w:sz w:val="22"/>
          <w:szCs w:val="22"/>
        </w:rPr>
        <w:t>085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</w:t>
      </w:r>
      <w:r w:rsidR="0012566D">
        <w:rPr>
          <w:rFonts w:ascii="Century" w:hAnsi="Century" w:cs="Arial"/>
          <w:b/>
          <w:sz w:val="22"/>
          <w:szCs w:val="22"/>
        </w:rPr>
        <w:t>2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46434298" w14:textId="70838C18" w:rsidR="00241A76" w:rsidRDefault="00777FED" w:rsidP="00241A76">
      <w:pPr>
        <w:jc w:val="both"/>
        <w:rPr>
          <w:rFonts w:ascii="Century" w:hAnsi="Century" w:cs="Arial"/>
          <w:sz w:val="22"/>
          <w:szCs w:val="22"/>
          <w:lang w:eastAsia="en-US"/>
        </w:rPr>
      </w:pPr>
      <w:r w:rsidRPr="00777FED">
        <w:rPr>
          <w:rFonts w:ascii="Century" w:hAnsi="Century" w:cs="Arial"/>
          <w:b/>
          <w:sz w:val="21"/>
          <w:szCs w:val="21"/>
        </w:rPr>
        <w:t>DISPENSA DE LICITAÇÃO N° 0</w:t>
      </w:r>
      <w:r w:rsidR="0012566D">
        <w:rPr>
          <w:rFonts w:ascii="Century" w:hAnsi="Century" w:cs="Arial"/>
          <w:b/>
          <w:sz w:val="21"/>
          <w:szCs w:val="21"/>
        </w:rPr>
        <w:t>42</w:t>
      </w:r>
      <w:r w:rsidRPr="00777FED">
        <w:rPr>
          <w:rFonts w:ascii="Century" w:hAnsi="Century" w:cs="Arial"/>
          <w:b/>
          <w:sz w:val="21"/>
          <w:szCs w:val="21"/>
        </w:rPr>
        <w:t>/202</w:t>
      </w:r>
      <w:r w:rsidR="0012566D">
        <w:rPr>
          <w:rFonts w:ascii="Century" w:hAnsi="Century" w:cs="Arial"/>
          <w:b/>
          <w:sz w:val="21"/>
          <w:szCs w:val="21"/>
        </w:rPr>
        <w:t>2</w:t>
      </w:r>
      <w:r w:rsidRPr="00777FED">
        <w:rPr>
          <w:rFonts w:ascii="Century" w:hAnsi="Century" w:cs="Arial"/>
          <w:b/>
          <w:sz w:val="21"/>
          <w:szCs w:val="21"/>
        </w:rPr>
        <w:t>.</w:t>
      </w:r>
      <w:r w:rsidRPr="00777FED">
        <w:rPr>
          <w:rFonts w:ascii="Century" w:hAnsi="Century" w:cs="Arial"/>
          <w:sz w:val="21"/>
          <w:szCs w:val="21"/>
        </w:rPr>
        <w:t xml:space="preserve"> </w:t>
      </w:r>
      <w:r w:rsidRPr="00777FED">
        <w:rPr>
          <w:rFonts w:ascii="Century" w:hAnsi="Century" w:cs="Arial"/>
          <w:b/>
          <w:sz w:val="21"/>
          <w:szCs w:val="21"/>
        </w:rPr>
        <w:t>CONTRATANTE:</w:t>
      </w:r>
      <w:r w:rsidRPr="00777FED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777FED">
        <w:rPr>
          <w:rFonts w:ascii="Century" w:hAnsi="Century" w:cs="Arial"/>
          <w:b/>
          <w:sz w:val="21"/>
          <w:szCs w:val="21"/>
        </w:rPr>
        <w:t>CONTRATADO:</w:t>
      </w:r>
      <w:r>
        <w:rPr>
          <w:rFonts w:ascii="Century" w:hAnsi="Century" w:cs="Arial"/>
          <w:sz w:val="22"/>
          <w:szCs w:val="22"/>
        </w:rPr>
        <w:t xml:space="preserve"> </w:t>
      </w:r>
      <w:r w:rsidR="00503E69" w:rsidRPr="00777FED">
        <w:rPr>
          <w:rFonts w:ascii="Century" w:hAnsi="Century" w:cs="Arial"/>
          <w:bCs/>
          <w:sz w:val="21"/>
          <w:szCs w:val="21"/>
        </w:rPr>
        <w:t>RAONE RODRIGUES DA HORA, CNPJ 08.834.793/0001-56, AV. DOS NAVEGANTES, Nº 1700, LAGOA GRANDE – PORTO SEGURO - BA.</w:t>
      </w:r>
      <w:r>
        <w:rPr>
          <w:rFonts w:ascii="Century" w:hAnsi="Century" w:cs="Arial"/>
          <w:b/>
          <w:sz w:val="21"/>
          <w:szCs w:val="21"/>
        </w:rPr>
        <w:t xml:space="preserve"> Valor Global: </w:t>
      </w:r>
      <w:r w:rsidRPr="007C7867">
        <w:rPr>
          <w:rFonts w:ascii="Century" w:hAnsi="Century" w:cs="Arial"/>
          <w:b/>
          <w:bCs/>
          <w:sz w:val="22"/>
          <w:szCs w:val="22"/>
        </w:rPr>
        <w:t>R$ 17.5</w:t>
      </w:r>
      <w:r w:rsidR="00153EF9">
        <w:rPr>
          <w:rFonts w:ascii="Century" w:hAnsi="Century" w:cs="Arial"/>
          <w:b/>
          <w:bCs/>
          <w:sz w:val="22"/>
          <w:szCs w:val="22"/>
        </w:rPr>
        <w:t>0</w:t>
      </w:r>
      <w:r w:rsidRPr="007C7867">
        <w:rPr>
          <w:rFonts w:ascii="Century" w:hAnsi="Century" w:cs="Arial"/>
          <w:b/>
          <w:bCs/>
          <w:sz w:val="22"/>
          <w:szCs w:val="22"/>
        </w:rPr>
        <w:t>0,00 (dezessete mil,</w:t>
      </w:r>
      <w:r w:rsidR="005F5876">
        <w:rPr>
          <w:rFonts w:ascii="Century" w:hAnsi="Century" w:cs="Arial"/>
          <w:b/>
          <w:bCs/>
          <w:sz w:val="22"/>
          <w:szCs w:val="22"/>
        </w:rPr>
        <w:t xml:space="preserve"> e</w:t>
      </w:r>
      <w:r w:rsidRPr="007C7867">
        <w:rPr>
          <w:rFonts w:ascii="Century" w:hAnsi="Century" w:cs="Arial"/>
          <w:b/>
          <w:bCs/>
          <w:sz w:val="22"/>
          <w:szCs w:val="22"/>
        </w:rPr>
        <w:t xml:space="preserve"> quinhentos reais)</w:t>
      </w:r>
      <w:r w:rsidR="00503E69" w:rsidRPr="00777FED">
        <w:rPr>
          <w:rFonts w:ascii="Century" w:hAnsi="Century" w:cs="Arial"/>
          <w:b/>
          <w:sz w:val="21"/>
          <w:szCs w:val="21"/>
        </w:rPr>
        <w:t xml:space="preserve"> OBJETO</w:t>
      </w:r>
      <w:r w:rsidR="00503E69" w:rsidRPr="00777FED">
        <w:rPr>
          <w:rFonts w:ascii="Century" w:hAnsi="Century" w:cs="Arial"/>
          <w:sz w:val="21"/>
          <w:szCs w:val="21"/>
        </w:rPr>
        <w:t>:</w:t>
      </w:r>
      <w:r w:rsidR="00503E69" w:rsidRPr="007C7867">
        <w:rPr>
          <w:rFonts w:ascii="Century" w:hAnsi="Century" w:cs="Arial"/>
          <w:sz w:val="22"/>
          <w:szCs w:val="22"/>
        </w:rPr>
        <w:t xml:space="preserve"> </w:t>
      </w:r>
      <w:r w:rsidR="005F5876" w:rsidRPr="005F5876">
        <w:rPr>
          <w:rFonts w:ascii="Century" w:hAnsi="Century" w:cs="Arial"/>
          <w:sz w:val="22"/>
          <w:szCs w:val="22"/>
          <w:lang w:eastAsia="en-US"/>
        </w:rPr>
        <w:t>Execução de serviços de limpeza e manutenção de poços artesianos no povoado de Santa Maria Eterna, Distrito de Boca do Córrego, Distrito de Mogiquiçaba, localidade da Cepa e Ubú.</w:t>
      </w:r>
    </w:p>
    <w:p w14:paraId="4F1C71E5" w14:textId="77777777" w:rsidR="00241A76" w:rsidRDefault="00241A76" w:rsidP="00241A76">
      <w:pPr>
        <w:jc w:val="both"/>
        <w:rPr>
          <w:rFonts w:ascii="Century" w:hAnsi="Century" w:cs="Arial"/>
          <w:sz w:val="22"/>
          <w:szCs w:val="22"/>
          <w:lang w:eastAsia="en-US"/>
        </w:rPr>
      </w:pPr>
    </w:p>
    <w:p w14:paraId="67431D5A" w14:textId="77777777" w:rsidR="00241A76" w:rsidRDefault="00241A76" w:rsidP="00241A76">
      <w:pPr>
        <w:jc w:val="both"/>
        <w:rPr>
          <w:rFonts w:ascii="Century" w:hAnsi="Century" w:cs="Arial"/>
          <w:sz w:val="22"/>
          <w:szCs w:val="22"/>
          <w:lang w:eastAsia="en-US"/>
        </w:rPr>
      </w:pPr>
    </w:p>
    <w:p w14:paraId="5D4DFDD8" w14:textId="114A3796" w:rsidR="00F67D18" w:rsidRPr="007C7867" w:rsidRDefault="00F3555E" w:rsidP="00241A76">
      <w:pPr>
        <w:jc w:val="both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</w:t>
      </w:r>
    </w:p>
    <w:p w14:paraId="56A0A19E" w14:textId="2BBA45F3" w:rsidR="00E66807" w:rsidRPr="007C7867" w:rsidRDefault="00E66807" w:rsidP="00B754A2">
      <w:pPr>
        <w:jc w:val="right"/>
        <w:rPr>
          <w:rFonts w:ascii="Century" w:hAnsi="Century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Belmonte/BA, </w:t>
      </w:r>
      <w:r w:rsidR="007C7867" w:rsidRPr="002D5062">
        <w:rPr>
          <w:rFonts w:ascii="Century" w:hAnsi="Century"/>
          <w:b/>
          <w:sz w:val="22"/>
          <w:szCs w:val="22"/>
        </w:rPr>
        <w:t>1</w:t>
      </w:r>
      <w:r w:rsidR="006E4CCB" w:rsidRPr="002D5062">
        <w:rPr>
          <w:rFonts w:ascii="Century" w:hAnsi="Century"/>
          <w:b/>
          <w:sz w:val="22"/>
          <w:szCs w:val="22"/>
        </w:rPr>
        <w:t>3</w:t>
      </w:r>
      <w:r w:rsidRPr="002D5062">
        <w:rPr>
          <w:rFonts w:ascii="Century" w:hAnsi="Century"/>
          <w:b/>
          <w:sz w:val="22"/>
          <w:szCs w:val="22"/>
        </w:rPr>
        <w:t xml:space="preserve"> de </w:t>
      </w:r>
      <w:r w:rsidR="006E4CCB" w:rsidRPr="002D5062">
        <w:rPr>
          <w:rFonts w:ascii="Century" w:hAnsi="Century"/>
          <w:b/>
          <w:sz w:val="22"/>
          <w:szCs w:val="22"/>
        </w:rPr>
        <w:t>mai</w:t>
      </w:r>
      <w:r w:rsidR="007C7867" w:rsidRPr="002D5062">
        <w:rPr>
          <w:rFonts w:ascii="Century" w:hAnsi="Century"/>
          <w:b/>
          <w:sz w:val="22"/>
          <w:szCs w:val="22"/>
        </w:rPr>
        <w:t>o</w:t>
      </w:r>
      <w:r w:rsidRPr="002D5062">
        <w:rPr>
          <w:rFonts w:ascii="Century" w:hAnsi="Century"/>
          <w:b/>
          <w:sz w:val="22"/>
          <w:szCs w:val="22"/>
        </w:rPr>
        <w:t xml:space="preserve"> de 20</w:t>
      </w:r>
      <w:r w:rsidR="00926690" w:rsidRPr="002D5062">
        <w:rPr>
          <w:rFonts w:ascii="Century" w:hAnsi="Century"/>
          <w:b/>
          <w:sz w:val="22"/>
          <w:szCs w:val="22"/>
        </w:rPr>
        <w:t>2</w:t>
      </w:r>
      <w:r w:rsidR="002D5062" w:rsidRPr="002D5062">
        <w:rPr>
          <w:rFonts w:ascii="Century" w:hAnsi="Century"/>
          <w:b/>
          <w:sz w:val="22"/>
          <w:szCs w:val="22"/>
        </w:rPr>
        <w:t>2</w:t>
      </w:r>
      <w:r w:rsidRPr="002D5062">
        <w:rPr>
          <w:rFonts w:ascii="Century" w:hAnsi="Century"/>
          <w:b/>
          <w:sz w:val="22"/>
          <w:szCs w:val="22"/>
        </w:rPr>
        <w:t>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14C9F7D0" w:rsidR="00926690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2334B28B" w14:textId="37B23904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4B4222F9" w14:textId="4344801A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35F33086" w14:textId="77777777" w:rsidR="00241A76" w:rsidRPr="007C7867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324B6BF9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1279F179" w14:textId="6B316368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6195" w14:textId="77777777" w:rsidR="0093418C" w:rsidRDefault="0093418C" w:rsidP="0049359F">
      <w:r>
        <w:separator/>
      </w:r>
    </w:p>
  </w:endnote>
  <w:endnote w:type="continuationSeparator" w:id="0">
    <w:p w14:paraId="2C0D3847" w14:textId="77777777" w:rsidR="0093418C" w:rsidRDefault="0093418C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D4FBD" w14:textId="77777777" w:rsidR="0093418C" w:rsidRDefault="0093418C" w:rsidP="0049359F">
      <w:r>
        <w:separator/>
      </w:r>
    </w:p>
  </w:footnote>
  <w:footnote w:type="continuationSeparator" w:id="0">
    <w:p w14:paraId="753ED385" w14:textId="77777777" w:rsidR="0093418C" w:rsidRDefault="0093418C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65F0524B" w:rsidR="00135DED" w:rsidRDefault="00777FED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511D783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418973" cy="9144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771" cy="91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3F6E5839">
          <wp:simplePos x="0" y="0"/>
          <wp:positionH relativeFrom="margin">
            <wp:align>right</wp:align>
          </wp:positionH>
          <wp:positionV relativeFrom="paragraph">
            <wp:posOffset>-106045</wp:posOffset>
          </wp:positionV>
          <wp:extent cx="2208610" cy="752475"/>
          <wp:effectExtent l="0" t="0" r="127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405" cy="75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080785"/>
    <w:rsid w:val="000859FF"/>
    <w:rsid w:val="000B0E33"/>
    <w:rsid w:val="001074B6"/>
    <w:rsid w:val="00124734"/>
    <w:rsid w:val="0012566D"/>
    <w:rsid w:val="00135DED"/>
    <w:rsid w:val="00153EF9"/>
    <w:rsid w:val="00173282"/>
    <w:rsid w:val="001B7C48"/>
    <w:rsid w:val="001C0D01"/>
    <w:rsid w:val="001C17D1"/>
    <w:rsid w:val="001E2B86"/>
    <w:rsid w:val="00235605"/>
    <w:rsid w:val="00241A76"/>
    <w:rsid w:val="002D5062"/>
    <w:rsid w:val="002D76B4"/>
    <w:rsid w:val="00316EAD"/>
    <w:rsid w:val="00317ADE"/>
    <w:rsid w:val="0033192F"/>
    <w:rsid w:val="00347BC6"/>
    <w:rsid w:val="0036028E"/>
    <w:rsid w:val="003664D0"/>
    <w:rsid w:val="003802D0"/>
    <w:rsid w:val="003A3FF0"/>
    <w:rsid w:val="003B0EAE"/>
    <w:rsid w:val="003B4957"/>
    <w:rsid w:val="003C59B5"/>
    <w:rsid w:val="0049359F"/>
    <w:rsid w:val="00493803"/>
    <w:rsid w:val="004A77FF"/>
    <w:rsid w:val="0050158D"/>
    <w:rsid w:val="00503E69"/>
    <w:rsid w:val="005470A4"/>
    <w:rsid w:val="00570AED"/>
    <w:rsid w:val="005E2616"/>
    <w:rsid w:val="005E4A09"/>
    <w:rsid w:val="005F5876"/>
    <w:rsid w:val="0060086E"/>
    <w:rsid w:val="0060363A"/>
    <w:rsid w:val="00632466"/>
    <w:rsid w:val="006E4CCB"/>
    <w:rsid w:val="006F21CB"/>
    <w:rsid w:val="00713432"/>
    <w:rsid w:val="00717817"/>
    <w:rsid w:val="00752D67"/>
    <w:rsid w:val="00764F44"/>
    <w:rsid w:val="00777FED"/>
    <w:rsid w:val="00794CB9"/>
    <w:rsid w:val="007B1AB5"/>
    <w:rsid w:val="007C7867"/>
    <w:rsid w:val="007E78C0"/>
    <w:rsid w:val="00891BCB"/>
    <w:rsid w:val="008A4D95"/>
    <w:rsid w:val="008C6222"/>
    <w:rsid w:val="00926690"/>
    <w:rsid w:val="0093418C"/>
    <w:rsid w:val="00965781"/>
    <w:rsid w:val="00995870"/>
    <w:rsid w:val="009C109A"/>
    <w:rsid w:val="00A20A3E"/>
    <w:rsid w:val="00A3238A"/>
    <w:rsid w:val="00A97BAC"/>
    <w:rsid w:val="00AB0F85"/>
    <w:rsid w:val="00B754A2"/>
    <w:rsid w:val="00B7587D"/>
    <w:rsid w:val="00BC68D7"/>
    <w:rsid w:val="00BE7FBB"/>
    <w:rsid w:val="00C2786E"/>
    <w:rsid w:val="00C377B0"/>
    <w:rsid w:val="00C429FE"/>
    <w:rsid w:val="00C71C63"/>
    <w:rsid w:val="00C922E7"/>
    <w:rsid w:val="00CE4791"/>
    <w:rsid w:val="00D0721C"/>
    <w:rsid w:val="00D357E9"/>
    <w:rsid w:val="00D70F78"/>
    <w:rsid w:val="00D94476"/>
    <w:rsid w:val="00DF7FA7"/>
    <w:rsid w:val="00E34DD9"/>
    <w:rsid w:val="00E53D33"/>
    <w:rsid w:val="00E65FE7"/>
    <w:rsid w:val="00E66807"/>
    <w:rsid w:val="00E856D2"/>
    <w:rsid w:val="00E95242"/>
    <w:rsid w:val="00EC5D7B"/>
    <w:rsid w:val="00EE2028"/>
    <w:rsid w:val="00EE32B2"/>
    <w:rsid w:val="00F00FD2"/>
    <w:rsid w:val="00F21CEB"/>
    <w:rsid w:val="00F3555E"/>
    <w:rsid w:val="00F67D18"/>
    <w:rsid w:val="00F70A17"/>
    <w:rsid w:val="00FE1318"/>
    <w:rsid w:val="00FE2CE1"/>
    <w:rsid w:val="00FE78ED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licitacao belmonte</cp:lastModifiedBy>
  <cp:revision>3</cp:revision>
  <cp:lastPrinted>2022-05-17T17:33:00Z</cp:lastPrinted>
  <dcterms:created xsi:type="dcterms:W3CDTF">2022-05-18T17:01:00Z</dcterms:created>
  <dcterms:modified xsi:type="dcterms:W3CDTF">2022-05-18T17:09:00Z</dcterms:modified>
</cp:coreProperties>
</file>