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7C886" w14:textId="04698E1E" w:rsidR="00621A41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FB2C6E" w14:textId="77777777" w:rsidR="00E36E39" w:rsidRPr="00676D80" w:rsidRDefault="00E36E39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7666D458" w:rsidR="00621A41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85253B">
        <w:rPr>
          <w:rFonts w:ascii="Century" w:hAnsi="Century" w:cs="Arial"/>
          <w:b/>
          <w:sz w:val="22"/>
          <w:szCs w:val="22"/>
        </w:rPr>
        <w:t>36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85253B">
        <w:rPr>
          <w:rFonts w:ascii="Century" w:hAnsi="Century" w:cs="Arial"/>
          <w:b/>
          <w:sz w:val="22"/>
          <w:szCs w:val="22"/>
        </w:rPr>
        <w:t>2</w:t>
      </w:r>
    </w:p>
    <w:p w14:paraId="61ED1FB7" w14:textId="77777777" w:rsidR="006D65C1" w:rsidRPr="00676D80" w:rsidRDefault="006D65C1" w:rsidP="00621A41">
      <w:pPr>
        <w:jc w:val="center"/>
        <w:rPr>
          <w:rFonts w:ascii="Century" w:hAnsi="Century" w:cs="Arial"/>
          <w:b/>
          <w:sz w:val="22"/>
          <w:szCs w:val="22"/>
        </w:rPr>
      </w:pP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318AE839" w:rsidR="00621A41" w:rsidRPr="00CC420D" w:rsidRDefault="00621A41" w:rsidP="00CC420D">
      <w:pPr>
        <w:jc w:val="both"/>
        <w:rPr>
          <w:rFonts w:ascii="Century" w:hAnsi="Century" w:cs="Arial"/>
          <w:bCs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</w:t>
      </w:r>
      <w:r w:rsidR="00B453C5">
        <w:rPr>
          <w:rFonts w:ascii="Century" w:hAnsi="Century" w:cs="Arial"/>
          <w:sz w:val="22"/>
          <w:szCs w:val="22"/>
        </w:rPr>
        <w:t>II</w:t>
      </w:r>
      <w:r w:rsidRPr="00676D80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CC420D">
        <w:rPr>
          <w:rFonts w:ascii="Century" w:hAnsi="Century" w:cs="Arial"/>
          <w:b/>
          <w:sz w:val="22"/>
          <w:szCs w:val="22"/>
        </w:rPr>
        <w:t xml:space="preserve"> </w:t>
      </w:r>
      <w:r w:rsidRPr="00676D80">
        <w:rPr>
          <w:rFonts w:ascii="Century" w:hAnsi="Century" w:cs="Arial"/>
          <w:b/>
          <w:sz w:val="22"/>
          <w:szCs w:val="22"/>
        </w:rPr>
        <w:t>0</w:t>
      </w:r>
      <w:r w:rsidR="0085253B">
        <w:rPr>
          <w:rFonts w:ascii="Century" w:hAnsi="Century" w:cs="Arial"/>
          <w:b/>
          <w:sz w:val="22"/>
          <w:szCs w:val="22"/>
        </w:rPr>
        <w:t>36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85253B">
        <w:rPr>
          <w:rFonts w:ascii="Century" w:hAnsi="Century" w:cs="Arial"/>
          <w:b/>
          <w:sz w:val="22"/>
          <w:szCs w:val="22"/>
        </w:rPr>
        <w:t>2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420D">
        <w:rPr>
          <w:rFonts w:ascii="Century" w:hAnsi="Century" w:cs="Arial"/>
          <w:b/>
          <w:sz w:val="20"/>
        </w:rPr>
        <w:t xml:space="preserve">LICITANTE: </w:t>
      </w:r>
      <w:r w:rsidR="00CC420D" w:rsidRPr="00CC420D">
        <w:rPr>
          <w:rFonts w:ascii="Century" w:hAnsi="Century" w:cs="Arial"/>
          <w:b/>
          <w:sz w:val="20"/>
        </w:rPr>
        <w:t>JURISCONTABIL ASSESSORIA CONTÁBIL S/S</w:t>
      </w:r>
      <w:r w:rsidRPr="00CC420D">
        <w:rPr>
          <w:rFonts w:ascii="Century" w:hAnsi="Century" w:cs="Arial"/>
          <w:b/>
          <w:sz w:val="20"/>
        </w:rPr>
        <w:t>, C</w:t>
      </w:r>
      <w:r w:rsidR="00621414" w:rsidRPr="00CC420D">
        <w:rPr>
          <w:rFonts w:ascii="Century" w:hAnsi="Century" w:cs="Arial"/>
          <w:b/>
          <w:sz w:val="20"/>
        </w:rPr>
        <w:t>NPJ</w:t>
      </w:r>
      <w:r w:rsidRPr="00CC420D">
        <w:rPr>
          <w:rFonts w:ascii="Century" w:hAnsi="Century" w:cs="Arial"/>
          <w:b/>
          <w:sz w:val="20"/>
        </w:rPr>
        <w:t xml:space="preserve">: </w:t>
      </w:r>
      <w:r w:rsidR="00CC420D" w:rsidRPr="00CC420D">
        <w:rPr>
          <w:rFonts w:ascii="Century" w:hAnsi="Century" w:cs="Arial"/>
          <w:b/>
          <w:sz w:val="20"/>
        </w:rPr>
        <w:t>10.555.438/0001-90</w:t>
      </w:r>
      <w:r w:rsidRPr="00CC420D">
        <w:rPr>
          <w:rFonts w:ascii="Century" w:hAnsi="Century" w:cs="Arial"/>
          <w:b/>
          <w:sz w:val="20"/>
        </w:rPr>
        <w:t xml:space="preserve">, RESIDENTE </w:t>
      </w:r>
      <w:r w:rsidR="00CC420D" w:rsidRPr="00CC420D">
        <w:rPr>
          <w:rFonts w:ascii="Century" w:hAnsi="Century" w:cs="Arial"/>
          <w:b/>
          <w:sz w:val="20"/>
        </w:rPr>
        <w:t>AV. TANCREDO NEVES, N° 1283, ED. ÔMEGA, SALA 902, CAMINHO DAS ÁRVORES – SALVADOR BAHIA</w:t>
      </w:r>
      <w:r w:rsidRPr="00CC420D">
        <w:rPr>
          <w:rFonts w:ascii="Century" w:hAnsi="Century" w:cs="Arial"/>
          <w:b/>
          <w:sz w:val="20"/>
        </w:rPr>
        <w:t>. OBJETO</w:t>
      </w:r>
      <w:r w:rsidRPr="00CC420D">
        <w:rPr>
          <w:rFonts w:ascii="Century" w:hAnsi="Century" w:cs="Arial"/>
          <w:sz w:val="20"/>
        </w:rPr>
        <w:t>:</w:t>
      </w:r>
      <w:r w:rsidRPr="00676D80">
        <w:rPr>
          <w:rFonts w:ascii="Century" w:hAnsi="Century" w:cs="Arial"/>
          <w:sz w:val="22"/>
          <w:szCs w:val="22"/>
        </w:rPr>
        <w:t xml:space="preserve"> </w:t>
      </w:r>
      <w:r w:rsidR="00CC420D">
        <w:rPr>
          <w:rFonts w:ascii="Century" w:hAnsi="Century" w:cs="Arial"/>
          <w:bCs/>
          <w:sz w:val="22"/>
          <w:szCs w:val="22"/>
        </w:rPr>
        <w:t>Contratação de empresa para execução dos serviços contínuos de consultoria de dados da movimentação contábil, financeira, orçamentaria, patrimonial e de pessoal da Prefeitura Municipal de Belmonte Ba no Sistema Integrado de Gestão e Auditoria – SIGA. N</w:t>
      </w:r>
      <w:r w:rsidRPr="00676D80">
        <w:rPr>
          <w:rFonts w:ascii="Century" w:hAnsi="Century" w:cs="Arial"/>
          <w:sz w:val="22"/>
          <w:szCs w:val="22"/>
        </w:rPr>
        <w:t xml:space="preserve">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CC420D">
        <w:rPr>
          <w:rFonts w:ascii="Century" w:hAnsi="Century" w:cs="Arial"/>
          <w:b/>
          <w:bCs/>
          <w:sz w:val="22"/>
          <w:szCs w:val="22"/>
        </w:rPr>
        <w:t>14.</w:t>
      </w:r>
      <w:r w:rsidR="007F2636">
        <w:rPr>
          <w:rFonts w:ascii="Century" w:hAnsi="Century" w:cs="Arial"/>
          <w:b/>
          <w:bCs/>
          <w:sz w:val="22"/>
          <w:szCs w:val="22"/>
        </w:rPr>
        <w:t>5</w:t>
      </w:r>
      <w:r w:rsidR="00CC420D">
        <w:rPr>
          <w:rFonts w:ascii="Century" w:hAnsi="Century" w:cs="Arial"/>
          <w:b/>
          <w:bCs/>
          <w:sz w:val="22"/>
          <w:szCs w:val="22"/>
        </w:rPr>
        <w:t>00,00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CC420D">
        <w:rPr>
          <w:rFonts w:ascii="Century" w:hAnsi="Century" w:cs="Arial"/>
          <w:b/>
          <w:bCs/>
          <w:sz w:val="22"/>
          <w:szCs w:val="22"/>
        </w:rPr>
        <w:t>quatorze</w:t>
      </w:r>
      <w:r w:rsidR="00E763BF">
        <w:rPr>
          <w:rFonts w:ascii="Century" w:hAnsi="Century" w:cs="Arial"/>
          <w:b/>
          <w:bCs/>
          <w:sz w:val="22"/>
          <w:szCs w:val="22"/>
        </w:rPr>
        <w:t xml:space="preserve"> mil</w:t>
      </w:r>
      <w:r w:rsidR="00621414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CC420D">
        <w:rPr>
          <w:rFonts w:ascii="Century" w:hAnsi="Century" w:cs="Arial"/>
          <w:b/>
          <w:bCs/>
          <w:sz w:val="22"/>
          <w:szCs w:val="22"/>
        </w:rPr>
        <w:t>e qu</w:t>
      </w:r>
      <w:r w:rsidR="007F2636">
        <w:rPr>
          <w:rFonts w:ascii="Century" w:hAnsi="Century" w:cs="Arial"/>
          <w:b/>
          <w:bCs/>
          <w:sz w:val="22"/>
          <w:szCs w:val="22"/>
        </w:rPr>
        <w:t>inhentos</w:t>
      </w:r>
      <w:r w:rsidR="00CC420D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621414">
        <w:rPr>
          <w:rFonts w:ascii="Century" w:hAnsi="Century" w:cs="Arial"/>
          <w:b/>
          <w:bCs/>
          <w:sz w:val="22"/>
          <w:szCs w:val="22"/>
        </w:rPr>
        <w:t>reais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03A39894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CC420D">
        <w:rPr>
          <w:rFonts w:ascii="Century" w:hAnsi="Century" w:cs="Arial"/>
          <w:sz w:val="22"/>
          <w:szCs w:val="22"/>
        </w:rPr>
        <w:t>0</w:t>
      </w:r>
      <w:r w:rsidR="00B453C5">
        <w:rPr>
          <w:rFonts w:ascii="Century" w:hAnsi="Century" w:cs="Arial"/>
          <w:sz w:val="22"/>
          <w:szCs w:val="22"/>
        </w:rPr>
        <w:t>3</w:t>
      </w:r>
      <w:r w:rsidRPr="00676D80">
        <w:rPr>
          <w:rFonts w:ascii="Century" w:hAnsi="Century" w:cs="Arial"/>
          <w:sz w:val="22"/>
          <w:szCs w:val="22"/>
        </w:rPr>
        <w:t xml:space="preserve"> de </w:t>
      </w:r>
      <w:r w:rsidR="00B453C5">
        <w:rPr>
          <w:rFonts w:ascii="Century" w:hAnsi="Century" w:cs="Arial"/>
          <w:sz w:val="22"/>
          <w:szCs w:val="22"/>
        </w:rPr>
        <w:t>m</w:t>
      </w:r>
      <w:r>
        <w:rPr>
          <w:rFonts w:ascii="Century" w:hAnsi="Century" w:cs="Arial"/>
          <w:sz w:val="22"/>
          <w:szCs w:val="22"/>
        </w:rPr>
        <w:t>a</w:t>
      </w:r>
      <w:r w:rsidR="00B453C5">
        <w:rPr>
          <w:rFonts w:ascii="Century" w:hAnsi="Century" w:cs="Arial"/>
          <w:sz w:val="22"/>
          <w:szCs w:val="22"/>
        </w:rPr>
        <w:t>rço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 w:rsidR="00B453C5">
        <w:rPr>
          <w:rFonts w:ascii="Century" w:hAnsi="Century" w:cs="Arial"/>
          <w:sz w:val="22"/>
          <w:szCs w:val="22"/>
        </w:rPr>
        <w:t>2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062D022E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60E6911C" w:rsidR="00621A41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859D304" w14:textId="7900ECE2" w:rsidR="006D65C1" w:rsidRDefault="006D65C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38C8F4A" w14:textId="77777777" w:rsidR="006D65C1" w:rsidRPr="00676D80" w:rsidRDefault="006D65C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676D80" w:rsidRDefault="00621A41" w:rsidP="00621A41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32E418E5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7236F64C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85253B">
        <w:rPr>
          <w:rFonts w:ascii="Century" w:hAnsi="Century" w:cs="Arial"/>
          <w:b/>
          <w:sz w:val="24"/>
          <w:szCs w:val="24"/>
        </w:rPr>
        <w:t>056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 w:rsidR="0085253B">
        <w:rPr>
          <w:rFonts w:ascii="Century" w:hAnsi="Century" w:cs="Arial"/>
          <w:b/>
          <w:sz w:val="24"/>
          <w:szCs w:val="24"/>
        </w:rPr>
        <w:t>2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BCD136E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D65C1" w:rsidRDefault="00621A41" w:rsidP="00621A41">
      <w:pPr>
        <w:spacing w:line="288" w:lineRule="auto"/>
        <w:jc w:val="both"/>
        <w:rPr>
          <w:rFonts w:ascii="Century" w:hAnsi="Century" w:cs="Arial"/>
          <w:b/>
          <w:sz w:val="21"/>
          <w:szCs w:val="21"/>
        </w:rPr>
      </w:pPr>
    </w:p>
    <w:p w14:paraId="6F55B462" w14:textId="784F3DC7" w:rsidR="00CC420D" w:rsidRDefault="00621414" w:rsidP="00CC420D">
      <w:pPr>
        <w:jc w:val="both"/>
        <w:rPr>
          <w:rFonts w:ascii="Century" w:hAnsi="Century" w:cs="Arial"/>
          <w:bCs/>
          <w:sz w:val="22"/>
          <w:szCs w:val="22"/>
        </w:rPr>
      </w:pPr>
      <w:r w:rsidRPr="006D65C1">
        <w:rPr>
          <w:rFonts w:ascii="Century" w:hAnsi="Century" w:cs="Arial"/>
          <w:b/>
          <w:sz w:val="21"/>
          <w:szCs w:val="21"/>
        </w:rPr>
        <w:t>DISPENSA DE LICITAÇÃO 0</w:t>
      </w:r>
      <w:r w:rsidR="0085253B" w:rsidRPr="006D65C1">
        <w:rPr>
          <w:rFonts w:ascii="Century" w:hAnsi="Century" w:cs="Arial"/>
          <w:b/>
          <w:sz w:val="21"/>
          <w:szCs w:val="21"/>
        </w:rPr>
        <w:t>36</w:t>
      </w:r>
      <w:r w:rsidRPr="006D65C1">
        <w:rPr>
          <w:rFonts w:ascii="Century" w:hAnsi="Century" w:cs="Arial"/>
          <w:b/>
          <w:sz w:val="21"/>
          <w:szCs w:val="21"/>
        </w:rPr>
        <w:t>/202</w:t>
      </w:r>
      <w:r w:rsidR="0085253B" w:rsidRPr="006D65C1">
        <w:rPr>
          <w:rFonts w:ascii="Century" w:hAnsi="Century" w:cs="Arial"/>
          <w:b/>
          <w:sz w:val="21"/>
          <w:szCs w:val="21"/>
        </w:rPr>
        <w:t>2</w:t>
      </w:r>
      <w:r w:rsidRPr="006D65C1">
        <w:rPr>
          <w:rFonts w:ascii="Century" w:hAnsi="Century" w:cs="Arial"/>
          <w:b/>
          <w:sz w:val="21"/>
          <w:szCs w:val="21"/>
        </w:rPr>
        <w:t>. CONTRATANTE:</w:t>
      </w:r>
      <w:r w:rsidRPr="006D65C1">
        <w:rPr>
          <w:rFonts w:ascii="Century" w:hAnsi="Century" w:cs="Arial"/>
          <w:sz w:val="21"/>
          <w:szCs w:val="21"/>
        </w:rPr>
        <w:t xml:space="preserve"> SECRETARIA MUNICIPAL DE </w:t>
      </w:r>
      <w:r w:rsidR="00C75B8D" w:rsidRPr="006D65C1">
        <w:rPr>
          <w:rFonts w:ascii="Century" w:hAnsi="Century" w:cs="Arial"/>
          <w:sz w:val="21"/>
          <w:szCs w:val="21"/>
        </w:rPr>
        <w:t>ADMINISTRAÇÃO.</w:t>
      </w:r>
      <w:r w:rsidRPr="006D65C1">
        <w:rPr>
          <w:rFonts w:ascii="Century" w:hAnsi="Century" w:cs="Arial"/>
          <w:sz w:val="21"/>
          <w:szCs w:val="21"/>
        </w:rPr>
        <w:t xml:space="preserve"> </w:t>
      </w:r>
      <w:r w:rsidRPr="006D65C1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="00CC420D" w:rsidRPr="00CC420D">
        <w:rPr>
          <w:rFonts w:ascii="Century" w:hAnsi="Century" w:cs="Arial"/>
          <w:bCs/>
          <w:sz w:val="21"/>
          <w:szCs w:val="21"/>
        </w:rPr>
        <w:t>Juriscontabil Assessoria Contábil S/S, CNPJ: 10.555.438/0001-90, Residente Av. Tancredo Neves, N° 1283, Ed. Ômega, Sala 902, Caminho Das Árvores – Salvador Bahia</w:t>
      </w:r>
      <w:r w:rsidR="007F2636">
        <w:rPr>
          <w:rFonts w:ascii="Century" w:hAnsi="Century" w:cs="Arial"/>
          <w:bCs/>
          <w:sz w:val="21"/>
          <w:szCs w:val="21"/>
        </w:rPr>
        <w:t xml:space="preserve">, representado neste ato pelo Sr. Cristiano da Silva Almeida </w:t>
      </w:r>
      <w:r w:rsidR="00C01A29">
        <w:rPr>
          <w:rFonts w:ascii="Century" w:hAnsi="Century" w:cs="Arial"/>
          <w:bCs/>
          <w:sz w:val="21"/>
          <w:szCs w:val="21"/>
        </w:rPr>
        <w:t>Inscrito no CPF de nº 887.496.815-91 e RG de nº 485192004 SSP BA.</w:t>
      </w:r>
      <w:r w:rsidR="007F2636">
        <w:rPr>
          <w:rFonts w:ascii="Century" w:hAnsi="Century" w:cs="Arial"/>
          <w:bCs/>
          <w:sz w:val="21"/>
          <w:szCs w:val="21"/>
        </w:rPr>
        <w:t xml:space="preserve"> </w:t>
      </w:r>
      <w:r w:rsidRPr="00CC420D">
        <w:rPr>
          <w:rFonts w:ascii="Century" w:hAnsi="Century" w:cs="Arial"/>
          <w:bCs/>
          <w:sz w:val="24"/>
          <w:szCs w:val="24"/>
        </w:rPr>
        <w:t xml:space="preserve"> 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Valor Global: R$ </w:t>
      </w:r>
      <w:r w:rsidR="00CC420D">
        <w:rPr>
          <w:rFonts w:ascii="Century" w:hAnsi="Century" w:cs="Arial"/>
          <w:b/>
          <w:sz w:val="21"/>
          <w:szCs w:val="21"/>
        </w:rPr>
        <w:t>14.</w:t>
      </w:r>
      <w:r w:rsidR="007F2636">
        <w:rPr>
          <w:rFonts w:ascii="Century" w:hAnsi="Century" w:cs="Arial"/>
          <w:b/>
          <w:sz w:val="21"/>
          <w:szCs w:val="21"/>
        </w:rPr>
        <w:t>5</w:t>
      </w:r>
      <w:r w:rsidR="00CC420D">
        <w:rPr>
          <w:rFonts w:ascii="Century" w:hAnsi="Century" w:cs="Arial"/>
          <w:b/>
          <w:sz w:val="21"/>
          <w:szCs w:val="21"/>
        </w:rPr>
        <w:t>00,00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 (</w:t>
      </w:r>
      <w:r w:rsidR="00CC420D">
        <w:rPr>
          <w:rFonts w:ascii="Century" w:hAnsi="Century" w:cs="Arial"/>
          <w:b/>
          <w:sz w:val="21"/>
          <w:szCs w:val="21"/>
        </w:rPr>
        <w:t>quatorze mil e qu</w:t>
      </w:r>
      <w:r w:rsidR="007F2636">
        <w:rPr>
          <w:rFonts w:ascii="Century" w:hAnsi="Century" w:cs="Arial"/>
          <w:b/>
          <w:sz w:val="21"/>
          <w:szCs w:val="21"/>
        </w:rPr>
        <w:t>inh</w:t>
      </w:r>
      <w:r w:rsidR="00CC420D">
        <w:rPr>
          <w:rFonts w:ascii="Century" w:hAnsi="Century" w:cs="Arial"/>
          <w:b/>
          <w:sz w:val="21"/>
          <w:szCs w:val="21"/>
        </w:rPr>
        <w:t>entos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 reais)</w:t>
      </w:r>
      <w:r w:rsidR="00621A41" w:rsidRPr="00621414">
        <w:rPr>
          <w:rFonts w:ascii="Century" w:hAnsi="Century" w:cs="Arial"/>
          <w:sz w:val="21"/>
          <w:szCs w:val="21"/>
        </w:rPr>
        <w:t>.</w:t>
      </w:r>
      <w:r w:rsidR="00621A41" w:rsidRPr="00676D80">
        <w:rPr>
          <w:rFonts w:ascii="Century" w:hAnsi="Century" w:cs="Arial"/>
          <w:sz w:val="24"/>
          <w:szCs w:val="24"/>
        </w:rPr>
        <w:t xml:space="preserve"> </w:t>
      </w:r>
      <w:r w:rsidR="00621A41"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="00CC420D">
        <w:rPr>
          <w:rFonts w:ascii="Century" w:hAnsi="Century" w:cs="Arial"/>
          <w:bCs/>
          <w:sz w:val="22"/>
          <w:szCs w:val="22"/>
        </w:rPr>
        <w:t>Contratação de empresa para execução dos serviços contínuos de consultoria de dados da movimentação contábil, financeira, orçamentaria, patrimonial e de pessoal da Prefeitura Municipal de Belmonte Ba no Sistema Integrado de Gestão e Auditoria - SIGA.</w:t>
      </w:r>
    </w:p>
    <w:p w14:paraId="33CD6374" w14:textId="45F5FDDA" w:rsidR="00E763BF" w:rsidRDefault="00E763BF" w:rsidP="00621A41">
      <w:pPr>
        <w:spacing w:line="288" w:lineRule="auto"/>
        <w:jc w:val="both"/>
        <w:rPr>
          <w:rFonts w:ascii="Century" w:hAnsi="Century" w:cs="Arial"/>
          <w:bCs/>
          <w:sz w:val="22"/>
          <w:szCs w:val="22"/>
        </w:rPr>
      </w:pPr>
    </w:p>
    <w:p w14:paraId="1C8061E9" w14:textId="77777777" w:rsidR="00E763BF" w:rsidRPr="00676D80" w:rsidRDefault="00E763BF" w:rsidP="00621A41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4D32503B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1E3CBC1B" w14:textId="5F38CB07" w:rsidR="00621A41" w:rsidRPr="008F0614" w:rsidRDefault="00621A41" w:rsidP="00621A41">
      <w:pPr>
        <w:spacing w:before="200"/>
        <w:jc w:val="right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</w:t>
      </w:r>
      <w:r>
        <w:rPr>
          <w:rFonts w:ascii="Century" w:hAnsi="Century" w:cs="Arial"/>
          <w:sz w:val="24"/>
          <w:szCs w:val="24"/>
        </w:rPr>
        <w:t>a</w:t>
      </w:r>
      <w:r w:rsidRPr="008F0614">
        <w:rPr>
          <w:rFonts w:ascii="Century" w:hAnsi="Century" w:cs="Arial"/>
          <w:sz w:val="24"/>
          <w:szCs w:val="24"/>
        </w:rPr>
        <w:t xml:space="preserve">, </w:t>
      </w:r>
      <w:r w:rsidR="00CC420D">
        <w:rPr>
          <w:rFonts w:ascii="Century" w:hAnsi="Century" w:cs="Arial"/>
          <w:sz w:val="24"/>
          <w:szCs w:val="24"/>
        </w:rPr>
        <w:t>0</w:t>
      </w:r>
      <w:r w:rsidR="0085253B">
        <w:rPr>
          <w:rFonts w:ascii="Century" w:hAnsi="Century" w:cs="Arial"/>
          <w:sz w:val="24"/>
          <w:szCs w:val="24"/>
        </w:rPr>
        <w:t>4</w:t>
      </w:r>
      <w:r w:rsidRPr="008F0614">
        <w:rPr>
          <w:rFonts w:ascii="Century" w:hAnsi="Century" w:cs="Arial"/>
          <w:sz w:val="24"/>
          <w:szCs w:val="24"/>
        </w:rPr>
        <w:t xml:space="preserve"> de </w:t>
      </w:r>
      <w:r w:rsidR="0085253B">
        <w:rPr>
          <w:rFonts w:ascii="Century" w:hAnsi="Century" w:cs="Arial"/>
          <w:sz w:val="24"/>
          <w:szCs w:val="24"/>
        </w:rPr>
        <w:t>março</w:t>
      </w:r>
      <w:r w:rsidRPr="008F0614">
        <w:rPr>
          <w:rFonts w:ascii="Century" w:hAnsi="Century" w:cs="Arial"/>
          <w:sz w:val="24"/>
          <w:szCs w:val="24"/>
        </w:rPr>
        <w:t xml:space="preserve"> de 202</w:t>
      </w:r>
      <w:r w:rsidR="0085253B">
        <w:rPr>
          <w:rFonts w:ascii="Century" w:hAnsi="Century" w:cs="Arial"/>
          <w:sz w:val="24"/>
          <w:szCs w:val="24"/>
        </w:rPr>
        <w:t>2</w:t>
      </w:r>
    </w:p>
    <w:p w14:paraId="1B091507" w14:textId="77777777" w:rsidR="00621A41" w:rsidRDefault="00621A41" w:rsidP="00621A41"/>
    <w:p w14:paraId="46787061" w14:textId="77777777" w:rsidR="00621A41" w:rsidRPr="007E78C0" w:rsidRDefault="00621A41" w:rsidP="00621A41"/>
    <w:p w14:paraId="157C13FB" w14:textId="77777777" w:rsidR="00621A41" w:rsidRPr="007E78C0" w:rsidRDefault="00621A41" w:rsidP="00621A41"/>
    <w:p w14:paraId="54173662" w14:textId="77777777" w:rsidR="00621A41" w:rsidRPr="007E78C0" w:rsidRDefault="00621A41" w:rsidP="00621A41"/>
    <w:p w14:paraId="198E4245" w14:textId="77777777" w:rsidR="00621A41" w:rsidRPr="007E78C0" w:rsidRDefault="00621A41" w:rsidP="00621A41"/>
    <w:p w14:paraId="0190FD6E" w14:textId="77777777" w:rsidR="00621A41" w:rsidRPr="007E78C0" w:rsidRDefault="00621A41" w:rsidP="00621A41"/>
    <w:p w14:paraId="32570674" w14:textId="77777777" w:rsidR="00621A41" w:rsidRPr="007E78C0" w:rsidRDefault="00621A41" w:rsidP="00621A41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7927AB38" w14:textId="01E08918" w:rsidR="007E78C0" w:rsidRPr="007E78C0" w:rsidRDefault="007E78C0" w:rsidP="007E78C0"/>
    <w:p w14:paraId="1DF81A0A" w14:textId="520BAD94" w:rsidR="007E78C0" w:rsidRPr="007E78C0" w:rsidRDefault="007E78C0" w:rsidP="007E78C0"/>
    <w:p w14:paraId="250EDD3C" w14:textId="464A11CD" w:rsidR="007E78C0" w:rsidRPr="007E78C0" w:rsidRDefault="007E78C0" w:rsidP="007E78C0"/>
    <w:p w14:paraId="2299B87F" w14:textId="7E479D80" w:rsidR="007E78C0" w:rsidRPr="007E78C0" w:rsidRDefault="007E78C0" w:rsidP="007E78C0"/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E36E39">
      <w:headerReference w:type="default" r:id="rId6"/>
      <w:footerReference w:type="default" r:id="rId7"/>
      <w:pgSz w:w="11906" w:h="16838"/>
      <w:pgMar w:top="1417" w:right="1133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EDC4C" w14:textId="77777777" w:rsidR="00B2644E" w:rsidRDefault="00B2644E" w:rsidP="0049359F">
      <w:r>
        <w:separator/>
      </w:r>
    </w:p>
  </w:endnote>
  <w:endnote w:type="continuationSeparator" w:id="0">
    <w:p w14:paraId="1235265A" w14:textId="77777777" w:rsidR="00B2644E" w:rsidRDefault="00B2644E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7EBB2" w14:textId="77777777" w:rsidR="00B2644E" w:rsidRDefault="00B2644E" w:rsidP="0049359F">
      <w:r>
        <w:separator/>
      </w:r>
    </w:p>
  </w:footnote>
  <w:footnote w:type="continuationSeparator" w:id="0">
    <w:p w14:paraId="15F12F22" w14:textId="77777777" w:rsidR="00B2644E" w:rsidRDefault="00B2644E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4D32" w14:textId="2663FF09" w:rsidR="00FD0255" w:rsidRDefault="006D65C1" w:rsidP="00FD0255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6555B1C3" wp14:editId="22B7657F">
          <wp:simplePos x="0" y="0"/>
          <wp:positionH relativeFrom="margin">
            <wp:posOffset>3456940</wp:posOffset>
          </wp:positionH>
          <wp:positionV relativeFrom="paragraph">
            <wp:posOffset>-220980</wp:posOffset>
          </wp:positionV>
          <wp:extent cx="2465393" cy="827405"/>
          <wp:effectExtent l="0" t="0" r="0" b="0"/>
          <wp:wrapNone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4610" cy="830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0255">
      <w:rPr>
        <w:noProof/>
      </w:rPr>
      <w:drawing>
        <wp:anchor distT="0" distB="0" distL="114300" distR="114300" simplePos="0" relativeHeight="251664384" behindDoc="1" locked="0" layoutInCell="1" allowOverlap="1" wp14:anchorId="73091F53" wp14:editId="5F571A48">
          <wp:simplePos x="0" y="0"/>
          <wp:positionH relativeFrom="margin">
            <wp:posOffset>9525</wp:posOffset>
          </wp:positionH>
          <wp:positionV relativeFrom="paragraph">
            <wp:posOffset>-330835</wp:posOffset>
          </wp:positionV>
          <wp:extent cx="1595755" cy="895350"/>
          <wp:effectExtent l="0" t="0" r="4445" b="0"/>
          <wp:wrapNone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0255">
      <w:tab/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78F2F681" w14:textId="77777777" w:rsidR="000433A3" w:rsidRDefault="000433A3">
    <w:pPr>
      <w:pStyle w:val="Cabealho"/>
      <w:pBdr>
        <w:bottom w:val="single" w:sz="12" w:space="1" w:color="auto"/>
      </w:pBdr>
    </w:pPr>
  </w:p>
  <w:p w14:paraId="736E7FE2" w14:textId="120E8CF9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72CF3C7A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433A3"/>
    <w:rsid w:val="0008139F"/>
    <w:rsid w:val="00104362"/>
    <w:rsid w:val="00114FC9"/>
    <w:rsid w:val="00124734"/>
    <w:rsid w:val="0013688B"/>
    <w:rsid w:val="001B7C48"/>
    <w:rsid w:val="001E2136"/>
    <w:rsid w:val="00205E88"/>
    <w:rsid w:val="00211B70"/>
    <w:rsid w:val="0026485B"/>
    <w:rsid w:val="002865A7"/>
    <w:rsid w:val="00316EAD"/>
    <w:rsid w:val="00342715"/>
    <w:rsid w:val="00347CB5"/>
    <w:rsid w:val="003B2BD5"/>
    <w:rsid w:val="003F3E09"/>
    <w:rsid w:val="0049359F"/>
    <w:rsid w:val="004A77FF"/>
    <w:rsid w:val="00550A80"/>
    <w:rsid w:val="005E2616"/>
    <w:rsid w:val="00621414"/>
    <w:rsid w:val="00621A41"/>
    <w:rsid w:val="00626310"/>
    <w:rsid w:val="006D65C1"/>
    <w:rsid w:val="00761917"/>
    <w:rsid w:val="007C1B40"/>
    <w:rsid w:val="007E78C0"/>
    <w:rsid w:val="007F2636"/>
    <w:rsid w:val="0085142E"/>
    <w:rsid w:val="0085253B"/>
    <w:rsid w:val="008F3455"/>
    <w:rsid w:val="00932914"/>
    <w:rsid w:val="00954A84"/>
    <w:rsid w:val="00965337"/>
    <w:rsid w:val="009A698C"/>
    <w:rsid w:val="00A01000"/>
    <w:rsid w:val="00A3238A"/>
    <w:rsid w:val="00A90E6D"/>
    <w:rsid w:val="00A97BAC"/>
    <w:rsid w:val="00B2644E"/>
    <w:rsid w:val="00B453C5"/>
    <w:rsid w:val="00BD3FDA"/>
    <w:rsid w:val="00C01A29"/>
    <w:rsid w:val="00C75B8D"/>
    <w:rsid w:val="00CC420D"/>
    <w:rsid w:val="00D001DF"/>
    <w:rsid w:val="00D31700"/>
    <w:rsid w:val="00D51AC0"/>
    <w:rsid w:val="00DF4A91"/>
    <w:rsid w:val="00E36E39"/>
    <w:rsid w:val="00E763BF"/>
    <w:rsid w:val="00EC4828"/>
    <w:rsid w:val="00EC5D7B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2022-04-08T18:23:00Z</cp:lastPrinted>
  <dcterms:created xsi:type="dcterms:W3CDTF">2022-04-19T14:24:00Z</dcterms:created>
  <dcterms:modified xsi:type="dcterms:W3CDTF">2022-04-19T14:24:00Z</dcterms:modified>
</cp:coreProperties>
</file>