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0CDEF" w14:textId="7B28796B" w:rsidR="006C793A" w:rsidRPr="000E23CA" w:rsidRDefault="006C793A" w:rsidP="00E16631">
      <w:pPr>
        <w:pStyle w:val="Corpodetexto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      </w:t>
      </w:r>
    </w:p>
    <w:p w14:paraId="6BA92875" w14:textId="2FC07E15" w:rsidR="006C793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6EDD91" w14:textId="77777777" w:rsidR="00F14D27" w:rsidRPr="000E23CA" w:rsidRDefault="00F14D27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381FA27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>RATIFICAÇÃO</w:t>
      </w:r>
    </w:p>
    <w:p w14:paraId="3C668881" w14:textId="5AC6F42E" w:rsidR="006C793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E16631">
        <w:rPr>
          <w:rFonts w:ascii="Century" w:hAnsi="Century" w:cs="Arial"/>
          <w:b/>
          <w:sz w:val="22"/>
          <w:szCs w:val="22"/>
        </w:rPr>
        <w:t>0</w:t>
      </w:r>
      <w:r w:rsidRPr="000E23CA">
        <w:rPr>
          <w:rFonts w:ascii="Century" w:hAnsi="Century" w:cs="Arial"/>
          <w:b/>
          <w:sz w:val="22"/>
          <w:szCs w:val="22"/>
        </w:rPr>
        <w:t>0</w:t>
      </w:r>
      <w:r w:rsidR="00EA41C0">
        <w:rPr>
          <w:rFonts w:ascii="Century" w:hAnsi="Century" w:cs="Arial"/>
          <w:b/>
          <w:sz w:val="22"/>
          <w:szCs w:val="22"/>
        </w:rPr>
        <w:t>2/2022</w:t>
      </w:r>
    </w:p>
    <w:p w14:paraId="448F8AA4" w14:textId="77777777" w:rsidR="006C793A" w:rsidRPr="000E23CA" w:rsidRDefault="006C793A" w:rsidP="006C793A">
      <w:pPr>
        <w:jc w:val="center"/>
        <w:rPr>
          <w:rFonts w:ascii="Century" w:hAnsi="Century" w:cs="Arial"/>
          <w:b/>
          <w:sz w:val="22"/>
          <w:szCs w:val="22"/>
        </w:rPr>
      </w:pPr>
    </w:p>
    <w:p w14:paraId="51C67DE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46D82BCE" w14:textId="1D9281B9" w:rsidR="006C793A" w:rsidRPr="00D15CC4" w:rsidRDefault="006C793A" w:rsidP="006C793A">
      <w:pPr>
        <w:jc w:val="both"/>
        <w:rPr>
          <w:rFonts w:ascii="Century" w:hAnsi="Century" w:cs="Arial"/>
          <w:b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O Prefeito Municipal de Belmonte, BA</w:t>
      </w:r>
      <w:r w:rsidRPr="00F34D24">
        <w:rPr>
          <w:rFonts w:ascii="Century" w:hAnsi="Century" w:cs="Arial"/>
          <w:sz w:val="21"/>
          <w:szCs w:val="21"/>
        </w:rPr>
        <w:t xml:space="preserve">, no uso da competência que lhe outorga o art. 24, INCISO II da Lei Federal nº8.666 de 21 de junho de 1993 e suas alterações, </w:t>
      </w:r>
      <w:r w:rsidRPr="00F34D24">
        <w:rPr>
          <w:rFonts w:ascii="Century" w:hAnsi="Century" w:cs="Arial"/>
          <w:b/>
          <w:sz w:val="21"/>
          <w:szCs w:val="21"/>
        </w:rPr>
        <w:t>RATIFICA</w:t>
      </w:r>
      <w:r w:rsidRPr="00F34D24">
        <w:rPr>
          <w:rFonts w:ascii="Century" w:hAnsi="Century" w:cs="Arial"/>
          <w:sz w:val="21"/>
          <w:szCs w:val="21"/>
        </w:rPr>
        <w:t xml:space="preserve"> o Ato da </w:t>
      </w:r>
      <w:r w:rsidRPr="00F34D24">
        <w:rPr>
          <w:rFonts w:ascii="Century" w:hAnsi="Century" w:cs="Arial"/>
          <w:b/>
          <w:sz w:val="21"/>
          <w:szCs w:val="21"/>
        </w:rPr>
        <w:t xml:space="preserve">DISPENSA DE LICITAÇÃO Nº </w:t>
      </w:r>
      <w:r w:rsidR="00E16631">
        <w:rPr>
          <w:rFonts w:ascii="Century" w:hAnsi="Century" w:cs="Arial"/>
          <w:b/>
          <w:sz w:val="21"/>
          <w:szCs w:val="21"/>
        </w:rPr>
        <w:t>0</w:t>
      </w:r>
      <w:r w:rsidRPr="00F34D24">
        <w:rPr>
          <w:rFonts w:ascii="Century" w:hAnsi="Century" w:cs="Arial"/>
          <w:b/>
          <w:sz w:val="21"/>
          <w:szCs w:val="21"/>
        </w:rPr>
        <w:t>0</w:t>
      </w:r>
      <w:r w:rsidR="00EA41C0">
        <w:rPr>
          <w:rFonts w:ascii="Century" w:hAnsi="Century" w:cs="Arial"/>
          <w:b/>
          <w:sz w:val="21"/>
          <w:szCs w:val="21"/>
        </w:rPr>
        <w:t>2/2022</w:t>
      </w:r>
      <w:r w:rsidRPr="00F34D24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</w:t>
      </w:r>
      <w:r w:rsidRPr="00995DAC">
        <w:rPr>
          <w:rFonts w:ascii="Century" w:hAnsi="Century" w:cs="Arial"/>
          <w:sz w:val="20"/>
        </w:rPr>
        <w:t xml:space="preserve">o </w:t>
      </w:r>
      <w:r w:rsidRPr="00995DAC">
        <w:rPr>
          <w:rFonts w:ascii="Century" w:hAnsi="Century" w:cs="Arial"/>
          <w:b/>
          <w:sz w:val="20"/>
        </w:rPr>
        <w:t xml:space="preserve">LICITANTE: </w:t>
      </w:r>
      <w:bookmarkStart w:id="0" w:name="_Hlk15374251"/>
      <w:r w:rsidR="00F8411F">
        <w:rPr>
          <w:rFonts w:ascii="Century" w:hAnsi="Century" w:cs="Arial"/>
          <w:b/>
          <w:sz w:val="20"/>
        </w:rPr>
        <w:t>BELFLEX ESTOFADOS – ME, CNPJ 26.339.699/0001-02, TRAVESSA SÃO FRANCISCO, N° 565, BAIRRO BIELA</w:t>
      </w:r>
      <w:r w:rsidR="00F8411F" w:rsidRPr="00F8411F">
        <w:rPr>
          <w:rFonts w:ascii="Century" w:hAnsi="Century" w:cs="Arial"/>
          <w:b/>
          <w:sz w:val="20"/>
        </w:rPr>
        <w:t xml:space="preserve"> </w:t>
      </w:r>
      <w:r w:rsidR="00F8411F">
        <w:rPr>
          <w:rFonts w:ascii="Century" w:hAnsi="Century" w:cs="Arial"/>
          <w:b/>
          <w:sz w:val="20"/>
        </w:rPr>
        <w:t>BELMONTE/BA</w:t>
      </w:r>
      <w:bookmarkEnd w:id="0"/>
      <w:r w:rsidR="00F8411F">
        <w:rPr>
          <w:rFonts w:ascii="Century" w:hAnsi="Century" w:cs="Arial"/>
          <w:b/>
          <w:sz w:val="20"/>
        </w:rPr>
        <w:t xml:space="preserve">,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3E0567">
        <w:rPr>
          <w:rFonts w:ascii="Century" w:hAnsi="Century" w:cs="Arial"/>
          <w:sz w:val="22"/>
          <w:szCs w:val="22"/>
        </w:rPr>
        <w:t>C</w:t>
      </w:r>
      <w:r w:rsidR="003E0567" w:rsidRPr="00424B56">
        <w:rPr>
          <w:rFonts w:ascii="Century" w:hAnsi="Century" w:cs="Arial"/>
          <w:sz w:val="21"/>
          <w:szCs w:val="21"/>
        </w:rPr>
        <w:t xml:space="preserve">ontratação </w:t>
      </w:r>
      <w:r w:rsidR="003E0567">
        <w:rPr>
          <w:rFonts w:ascii="Century" w:hAnsi="Century" w:cs="Arial"/>
          <w:sz w:val="21"/>
          <w:szCs w:val="21"/>
        </w:rPr>
        <w:t>de uma empresa especializada em reforma e fabricações de moveis em geral,</w:t>
      </w:r>
      <w:r w:rsidR="003E0567" w:rsidRPr="00424B56">
        <w:rPr>
          <w:rFonts w:ascii="Century" w:hAnsi="Century" w:cs="Arial"/>
          <w:sz w:val="21"/>
          <w:szCs w:val="21"/>
        </w:rPr>
        <w:t xml:space="preserve"> para atender as necessidades temporárias apresentadas pela Administração Pública, as especificações estarão descritas em anexo</w:t>
      </w:r>
      <w:r w:rsidR="00995DAC">
        <w:rPr>
          <w:rFonts w:ascii="Century" w:hAnsi="Century" w:cs="Arial"/>
          <w:sz w:val="21"/>
          <w:szCs w:val="21"/>
        </w:rPr>
        <w:t>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="00995DAC">
        <w:rPr>
          <w:rFonts w:ascii="Century" w:hAnsi="Century" w:cs="Arial"/>
          <w:sz w:val="21"/>
          <w:szCs w:val="21"/>
        </w:rPr>
        <w:t>N</w:t>
      </w:r>
      <w:r w:rsidRPr="00F34D24">
        <w:rPr>
          <w:rFonts w:ascii="Century" w:hAnsi="Century" w:cs="Arial"/>
          <w:sz w:val="21"/>
          <w:szCs w:val="21"/>
        </w:rPr>
        <w:t xml:space="preserve">o valor de 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F14D27">
        <w:rPr>
          <w:rFonts w:ascii="Century" w:hAnsi="Century" w:cs="Arial"/>
          <w:b/>
          <w:bCs/>
          <w:sz w:val="21"/>
          <w:szCs w:val="21"/>
        </w:rPr>
        <w:t>17.</w:t>
      </w:r>
      <w:r w:rsidR="003E0567">
        <w:rPr>
          <w:rFonts w:ascii="Century" w:hAnsi="Century" w:cs="Arial"/>
          <w:b/>
          <w:bCs/>
          <w:sz w:val="21"/>
          <w:szCs w:val="21"/>
        </w:rPr>
        <w:t>450,</w:t>
      </w:r>
      <w:r w:rsidR="00F14D27">
        <w:rPr>
          <w:rFonts w:ascii="Century" w:hAnsi="Century" w:cs="Arial"/>
          <w:b/>
          <w:bCs/>
          <w:sz w:val="21"/>
          <w:szCs w:val="21"/>
        </w:rPr>
        <w:t>00</w:t>
      </w:r>
      <w:r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F14D27">
        <w:rPr>
          <w:rFonts w:ascii="Century" w:hAnsi="Century" w:cs="Arial"/>
          <w:b/>
          <w:bCs/>
          <w:sz w:val="21"/>
          <w:szCs w:val="21"/>
        </w:rPr>
        <w:t>dezessete</w:t>
      </w:r>
      <w:r w:rsidR="000E722E">
        <w:rPr>
          <w:rFonts w:ascii="Century" w:hAnsi="Century" w:cs="Arial"/>
          <w:b/>
          <w:bCs/>
          <w:sz w:val="21"/>
          <w:szCs w:val="21"/>
        </w:rPr>
        <w:t xml:space="preserve"> mil </w:t>
      </w:r>
      <w:r w:rsidR="003E0567">
        <w:rPr>
          <w:rFonts w:ascii="Century" w:hAnsi="Century" w:cs="Arial"/>
          <w:b/>
          <w:bCs/>
          <w:sz w:val="21"/>
          <w:szCs w:val="21"/>
        </w:rPr>
        <w:t>quatrocentos e cinquenta reais</w:t>
      </w:r>
      <w:r w:rsidRPr="00F34D24">
        <w:rPr>
          <w:rFonts w:ascii="Century" w:hAnsi="Century" w:cs="Arial"/>
          <w:b/>
          <w:bCs/>
          <w:sz w:val="21"/>
          <w:szCs w:val="21"/>
        </w:rPr>
        <w:t>)</w:t>
      </w:r>
      <w:r w:rsidRPr="00F34D24">
        <w:rPr>
          <w:rFonts w:ascii="Century" w:hAnsi="Century" w:cs="Arial"/>
          <w:sz w:val="21"/>
          <w:szCs w:val="21"/>
        </w:rPr>
        <w:t>,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E155C78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4489513E" w14:textId="77777777" w:rsidR="006C793A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62FE95DB" w14:textId="77777777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</w:p>
    <w:p w14:paraId="5BC7E6B2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EEA2956" w14:textId="77777777" w:rsidR="006C793A" w:rsidRPr="000E23CA" w:rsidRDefault="006C793A" w:rsidP="006C793A">
      <w:pPr>
        <w:jc w:val="both"/>
        <w:rPr>
          <w:rFonts w:ascii="Century" w:hAnsi="Century" w:cs="Arial"/>
          <w:sz w:val="22"/>
          <w:szCs w:val="22"/>
        </w:rPr>
      </w:pPr>
    </w:p>
    <w:p w14:paraId="18408696" w14:textId="3D72E14E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Gabinete do Prefeito, </w:t>
      </w:r>
      <w:r w:rsidR="00F14D27">
        <w:rPr>
          <w:rFonts w:ascii="Century" w:hAnsi="Century"/>
          <w:sz w:val="22"/>
          <w:szCs w:val="22"/>
        </w:rPr>
        <w:t>1</w:t>
      </w:r>
      <w:r w:rsidR="00EA41C0">
        <w:rPr>
          <w:rFonts w:ascii="Century" w:hAnsi="Century"/>
          <w:sz w:val="22"/>
          <w:szCs w:val="22"/>
        </w:rPr>
        <w:t>0 de janeiro de 2022</w:t>
      </w:r>
      <w:r w:rsidRPr="000E23CA">
        <w:rPr>
          <w:rFonts w:ascii="Century" w:hAnsi="Century"/>
          <w:sz w:val="22"/>
          <w:szCs w:val="22"/>
        </w:rPr>
        <w:t>.</w:t>
      </w:r>
    </w:p>
    <w:p w14:paraId="7E77E0C3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57F6827D" w14:textId="77777777" w:rsidR="006C793A" w:rsidRPr="000E23C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26F8D3BF" w14:textId="196D6100" w:rsidR="006C793A" w:rsidRDefault="006C793A" w:rsidP="006C793A">
      <w:pPr>
        <w:jc w:val="center"/>
        <w:rPr>
          <w:rFonts w:ascii="Century" w:hAnsi="Century" w:cs="Arial"/>
          <w:sz w:val="22"/>
          <w:szCs w:val="22"/>
        </w:rPr>
      </w:pPr>
    </w:p>
    <w:p w14:paraId="142F0C6D" w14:textId="6BFC79C0" w:rsidR="00191C86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4FD7B7E1" w14:textId="77777777" w:rsidR="00191C86" w:rsidRPr="000E23CA" w:rsidRDefault="00191C86" w:rsidP="006C793A">
      <w:pPr>
        <w:jc w:val="center"/>
        <w:rPr>
          <w:rFonts w:ascii="Century" w:hAnsi="Century" w:cs="Arial"/>
          <w:sz w:val="22"/>
          <w:szCs w:val="22"/>
        </w:rPr>
      </w:pPr>
    </w:p>
    <w:p w14:paraId="27A04EC4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FA750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68F78B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FED7373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372E87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4C96B6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3EA587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960E49D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2F3A31" w14:textId="77777777" w:rsidR="006C793A" w:rsidRPr="000E23CA" w:rsidRDefault="006C793A" w:rsidP="006C793A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D85DDE" w14:textId="77777777" w:rsidR="006C793A" w:rsidRPr="000E23CA" w:rsidRDefault="006C793A" w:rsidP="006C793A">
      <w:pPr>
        <w:rPr>
          <w:rFonts w:ascii="Century" w:hAnsi="Century" w:cs="Arial"/>
          <w:sz w:val="22"/>
          <w:szCs w:val="22"/>
        </w:rPr>
      </w:pPr>
    </w:p>
    <w:p w14:paraId="620744AD" w14:textId="77777777" w:rsidR="00191C86" w:rsidRDefault="006C793A" w:rsidP="006C793A">
      <w:pPr>
        <w:rPr>
          <w:rFonts w:ascii="Century" w:hAnsi="Century" w:cs="Arial"/>
          <w:sz w:val="22"/>
          <w:szCs w:val="22"/>
        </w:rPr>
      </w:pPr>
      <w:r w:rsidRPr="000E23CA">
        <w:rPr>
          <w:rFonts w:ascii="Century" w:hAnsi="Century" w:cs="Arial"/>
          <w:sz w:val="22"/>
          <w:szCs w:val="22"/>
        </w:rPr>
        <w:t xml:space="preserve">                            </w:t>
      </w:r>
      <w:r w:rsidR="000E722E">
        <w:rPr>
          <w:rFonts w:ascii="Century" w:hAnsi="Century" w:cs="Arial"/>
          <w:sz w:val="22"/>
          <w:szCs w:val="22"/>
        </w:rPr>
        <w:t xml:space="preserve">        </w:t>
      </w:r>
    </w:p>
    <w:p w14:paraId="4B023E2D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2B08498E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6A301A0B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lastRenderedPageBreak/>
        <w:t xml:space="preserve">                                  </w:t>
      </w:r>
    </w:p>
    <w:p w14:paraId="64DEAFC0" w14:textId="77777777" w:rsidR="00191C86" w:rsidRDefault="00191C86" w:rsidP="006C793A">
      <w:pPr>
        <w:rPr>
          <w:rFonts w:ascii="Century" w:hAnsi="Century" w:cs="Arial"/>
          <w:sz w:val="22"/>
          <w:szCs w:val="22"/>
        </w:rPr>
      </w:pPr>
    </w:p>
    <w:p w14:paraId="1A95CF10" w14:textId="18875719" w:rsidR="006C793A" w:rsidRDefault="00191C86" w:rsidP="006C793A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       </w:t>
      </w:r>
      <w:r w:rsidR="006C793A" w:rsidRPr="000E23CA">
        <w:rPr>
          <w:rFonts w:ascii="Century" w:hAnsi="Century" w:cs="Arial"/>
          <w:b/>
          <w:sz w:val="22"/>
          <w:szCs w:val="22"/>
        </w:rPr>
        <w:t>EXTRATO DO CONTRATO DE Nº</w:t>
      </w:r>
      <w:r w:rsidR="006C793A">
        <w:rPr>
          <w:rFonts w:ascii="Century" w:hAnsi="Century" w:cs="Arial"/>
          <w:b/>
          <w:sz w:val="22"/>
          <w:szCs w:val="22"/>
        </w:rPr>
        <w:t xml:space="preserve"> </w:t>
      </w:r>
      <w:r w:rsidR="00E16631">
        <w:rPr>
          <w:rFonts w:ascii="Century" w:hAnsi="Century" w:cs="Arial"/>
          <w:b/>
          <w:sz w:val="22"/>
          <w:szCs w:val="22"/>
        </w:rPr>
        <w:t>0</w:t>
      </w:r>
      <w:r w:rsidR="003E0567">
        <w:rPr>
          <w:rFonts w:ascii="Century" w:hAnsi="Century" w:cs="Arial"/>
          <w:b/>
          <w:sz w:val="22"/>
          <w:szCs w:val="22"/>
        </w:rPr>
        <w:t>04/2022</w:t>
      </w:r>
    </w:p>
    <w:p w14:paraId="7F0751E1" w14:textId="77777777" w:rsidR="000E722E" w:rsidRPr="000E23CA" w:rsidRDefault="000E722E" w:rsidP="006C793A">
      <w:pPr>
        <w:rPr>
          <w:rFonts w:ascii="Century" w:hAnsi="Century" w:cs="Arial"/>
          <w:b/>
          <w:sz w:val="22"/>
          <w:szCs w:val="22"/>
        </w:rPr>
      </w:pPr>
    </w:p>
    <w:p w14:paraId="0035623F" w14:textId="77777777" w:rsidR="006C793A" w:rsidRPr="000E23CA" w:rsidRDefault="006C793A" w:rsidP="006C793A">
      <w:pPr>
        <w:ind w:left="2832"/>
        <w:rPr>
          <w:rFonts w:ascii="Century" w:hAnsi="Century" w:cs="Arial"/>
          <w:b/>
          <w:sz w:val="22"/>
          <w:szCs w:val="22"/>
        </w:rPr>
      </w:pPr>
    </w:p>
    <w:p w14:paraId="1B06BEAA" w14:textId="77777777" w:rsidR="006C793A" w:rsidRPr="000E23CA" w:rsidRDefault="006C793A" w:rsidP="006C793A">
      <w:pPr>
        <w:rPr>
          <w:rFonts w:ascii="Century" w:hAnsi="Century" w:cs="Arial"/>
          <w:b/>
          <w:sz w:val="22"/>
          <w:szCs w:val="22"/>
        </w:rPr>
      </w:pPr>
    </w:p>
    <w:p w14:paraId="6CCD46F0" w14:textId="1B251919" w:rsidR="006C793A" w:rsidRPr="00F34D24" w:rsidRDefault="006C793A" w:rsidP="006C793A">
      <w:pPr>
        <w:jc w:val="both"/>
        <w:rPr>
          <w:rFonts w:ascii="Century" w:hAnsi="Century" w:cs="Arial"/>
          <w:sz w:val="21"/>
          <w:szCs w:val="21"/>
        </w:rPr>
      </w:pPr>
      <w:r w:rsidRPr="00F34D24">
        <w:rPr>
          <w:rFonts w:ascii="Century" w:hAnsi="Century" w:cs="Arial"/>
          <w:b/>
          <w:sz w:val="21"/>
          <w:szCs w:val="21"/>
        </w:rPr>
        <w:t>DISPENSA DE LICITAÇÃO Nº</w:t>
      </w:r>
      <w:r w:rsidR="00995DAC">
        <w:rPr>
          <w:rFonts w:ascii="Century" w:hAnsi="Century" w:cs="Arial"/>
          <w:b/>
          <w:sz w:val="21"/>
          <w:szCs w:val="21"/>
        </w:rPr>
        <w:t xml:space="preserve"> </w:t>
      </w:r>
      <w:r w:rsidR="00E16631">
        <w:rPr>
          <w:rFonts w:ascii="Century" w:hAnsi="Century" w:cs="Arial"/>
          <w:b/>
          <w:sz w:val="21"/>
          <w:szCs w:val="21"/>
        </w:rPr>
        <w:t>0</w:t>
      </w:r>
      <w:r w:rsidR="00995DAC">
        <w:rPr>
          <w:rFonts w:ascii="Century" w:hAnsi="Century" w:cs="Arial"/>
          <w:b/>
          <w:sz w:val="21"/>
          <w:szCs w:val="21"/>
        </w:rPr>
        <w:t>0</w:t>
      </w:r>
      <w:r w:rsidR="003E0567">
        <w:rPr>
          <w:rFonts w:ascii="Century" w:hAnsi="Century" w:cs="Arial"/>
          <w:b/>
          <w:sz w:val="21"/>
          <w:szCs w:val="21"/>
        </w:rPr>
        <w:t>2/2022</w:t>
      </w:r>
      <w:r w:rsidRPr="00F34D24">
        <w:rPr>
          <w:rFonts w:ascii="Century" w:hAnsi="Century" w:cs="Arial"/>
          <w:b/>
          <w:sz w:val="21"/>
          <w:szCs w:val="21"/>
        </w:rPr>
        <w:t>.</w:t>
      </w:r>
      <w:r w:rsidRPr="00F34D24">
        <w:rPr>
          <w:rFonts w:ascii="Century" w:hAnsi="Century" w:cs="Arial"/>
          <w:sz w:val="21"/>
          <w:szCs w:val="21"/>
        </w:rPr>
        <w:t xml:space="preserve"> </w:t>
      </w:r>
      <w:r w:rsidRPr="00F34D24">
        <w:rPr>
          <w:rFonts w:ascii="Century" w:hAnsi="Century" w:cs="Arial"/>
          <w:b/>
          <w:sz w:val="21"/>
          <w:szCs w:val="21"/>
        </w:rPr>
        <w:t>Contratante:</w:t>
      </w:r>
      <w:r w:rsidRPr="00F34D24">
        <w:rPr>
          <w:rFonts w:ascii="Century" w:hAnsi="Century" w:cs="Arial"/>
          <w:sz w:val="21"/>
          <w:szCs w:val="21"/>
        </w:rPr>
        <w:t xml:space="preserve"> Prefeitura Municipal de Belmonte-Ba. </w:t>
      </w:r>
      <w:r w:rsidRPr="00F34D24">
        <w:rPr>
          <w:rFonts w:ascii="Century" w:hAnsi="Century" w:cs="Arial"/>
          <w:b/>
          <w:sz w:val="21"/>
          <w:szCs w:val="21"/>
        </w:rPr>
        <w:t>Contratado</w:t>
      </w:r>
      <w:r w:rsidRPr="00F34D24">
        <w:rPr>
          <w:rFonts w:ascii="Century" w:hAnsi="Century" w:cs="Arial"/>
          <w:b/>
          <w:sz w:val="20"/>
        </w:rPr>
        <w:t>:</w:t>
      </w:r>
      <w:r w:rsidRPr="00F34D24">
        <w:rPr>
          <w:rFonts w:ascii="Century" w:hAnsi="Century" w:cs="Arial"/>
          <w:sz w:val="20"/>
        </w:rPr>
        <w:t xml:space="preserve"> </w:t>
      </w:r>
      <w:r w:rsidR="003E0567">
        <w:rPr>
          <w:rFonts w:ascii="Century" w:hAnsi="Century" w:cs="Arial"/>
          <w:b/>
          <w:sz w:val="20"/>
        </w:rPr>
        <w:t>BELFLEX ESTOFADOS – ME, CNPJ 26.339.699/0001-02, TRAVESSA SÃO FRANCISCO, N° 565, BAIRRO BIELA</w:t>
      </w:r>
      <w:r w:rsidR="003E0567" w:rsidRPr="00F8411F">
        <w:rPr>
          <w:rFonts w:ascii="Century" w:hAnsi="Century" w:cs="Arial"/>
          <w:b/>
          <w:sz w:val="20"/>
        </w:rPr>
        <w:t xml:space="preserve"> </w:t>
      </w:r>
      <w:r w:rsidR="003E0567">
        <w:rPr>
          <w:rFonts w:ascii="Century" w:hAnsi="Century" w:cs="Arial"/>
          <w:b/>
          <w:sz w:val="20"/>
        </w:rPr>
        <w:t>BELMONTE/BA</w:t>
      </w:r>
      <w:r w:rsidRPr="00F34D24">
        <w:rPr>
          <w:rFonts w:ascii="Century" w:hAnsi="Century" w:cs="Arial"/>
          <w:b/>
          <w:sz w:val="20"/>
        </w:rPr>
        <w:t>.</w:t>
      </w:r>
      <w:r w:rsidR="00995DAC">
        <w:rPr>
          <w:rFonts w:ascii="Century" w:hAnsi="Century" w:cs="Arial"/>
          <w:b/>
          <w:sz w:val="20"/>
        </w:rPr>
        <w:t xml:space="preserve"> VALOR: 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 xml:space="preserve">R$ </w:t>
      </w:r>
      <w:r w:rsidR="00995DAC">
        <w:rPr>
          <w:rFonts w:ascii="Century" w:hAnsi="Century" w:cs="Arial"/>
          <w:b/>
          <w:bCs/>
          <w:sz w:val="21"/>
          <w:szCs w:val="21"/>
        </w:rPr>
        <w:t>17.</w:t>
      </w:r>
      <w:r w:rsidR="003E0567">
        <w:rPr>
          <w:rFonts w:ascii="Century" w:hAnsi="Century" w:cs="Arial"/>
          <w:b/>
          <w:bCs/>
          <w:sz w:val="21"/>
          <w:szCs w:val="21"/>
        </w:rPr>
        <w:t>45</w:t>
      </w:r>
      <w:r w:rsidR="00995DAC">
        <w:rPr>
          <w:rFonts w:ascii="Century" w:hAnsi="Century" w:cs="Arial"/>
          <w:b/>
          <w:bCs/>
          <w:sz w:val="21"/>
          <w:szCs w:val="21"/>
        </w:rPr>
        <w:t>0,00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 xml:space="preserve"> (</w:t>
      </w:r>
      <w:r w:rsidR="00995DAC">
        <w:rPr>
          <w:rFonts w:ascii="Century" w:hAnsi="Century" w:cs="Arial"/>
          <w:b/>
          <w:bCs/>
          <w:sz w:val="21"/>
          <w:szCs w:val="21"/>
        </w:rPr>
        <w:t xml:space="preserve">dezessete mil </w:t>
      </w:r>
      <w:r w:rsidR="003E0567">
        <w:rPr>
          <w:rFonts w:ascii="Century" w:hAnsi="Century" w:cs="Arial"/>
          <w:b/>
          <w:bCs/>
          <w:sz w:val="21"/>
          <w:szCs w:val="21"/>
        </w:rPr>
        <w:t>quatrocentos e cinquenta reais</w:t>
      </w:r>
      <w:r w:rsidR="00995DAC" w:rsidRPr="00F34D24">
        <w:rPr>
          <w:rFonts w:ascii="Century" w:hAnsi="Century" w:cs="Arial"/>
          <w:b/>
          <w:bCs/>
          <w:sz w:val="21"/>
          <w:szCs w:val="21"/>
        </w:rPr>
        <w:t>)</w:t>
      </w:r>
      <w:r w:rsidR="00995DAC">
        <w:rPr>
          <w:rFonts w:ascii="Century" w:hAnsi="Century" w:cs="Arial"/>
          <w:sz w:val="21"/>
          <w:szCs w:val="21"/>
        </w:rPr>
        <w:t xml:space="preserve">. </w:t>
      </w:r>
      <w:r w:rsidRPr="00F34D24">
        <w:rPr>
          <w:rFonts w:ascii="Century" w:hAnsi="Century" w:cs="Arial"/>
          <w:b/>
          <w:sz w:val="21"/>
          <w:szCs w:val="21"/>
        </w:rPr>
        <w:t>OBJETO</w:t>
      </w:r>
      <w:r w:rsidRPr="00F34D24">
        <w:rPr>
          <w:rFonts w:ascii="Century" w:hAnsi="Century" w:cs="Arial"/>
          <w:sz w:val="21"/>
          <w:szCs w:val="21"/>
        </w:rPr>
        <w:t xml:space="preserve">: </w:t>
      </w:r>
      <w:r w:rsidR="003E0567">
        <w:rPr>
          <w:rFonts w:ascii="Century" w:hAnsi="Century" w:cs="Arial"/>
          <w:sz w:val="22"/>
          <w:szCs w:val="22"/>
        </w:rPr>
        <w:t>C</w:t>
      </w:r>
      <w:r w:rsidR="003E0567" w:rsidRPr="00424B56">
        <w:rPr>
          <w:rFonts w:ascii="Century" w:hAnsi="Century" w:cs="Arial"/>
          <w:sz w:val="21"/>
          <w:szCs w:val="21"/>
        </w:rPr>
        <w:t xml:space="preserve">ontratação </w:t>
      </w:r>
      <w:r w:rsidR="003E0567">
        <w:rPr>
          <w:rFonts w:ascii="Century" w:hAnsi="Century" w:cs="Arial"/>
          <w:sz w:val="21"/>
          <w:szCs w:val="21"/>
        </w:rPr>
        <w:t>de uma empresa especializada em reforma e fabricações de moveis em geral,</w:t>
      </w:r>
      <w:r w:rsidR="003E0567" w:rsidRPr="00424B56">
        <w:rPr>
          <w:rFonts w:ascii="Century" w:hAnsi="Century" w:cs="Arial"/>
          <w:sz w:val="21"/>
          <w:szCs w:val="21"/>
        </w:rPr>
        <w:t xml:space="preserve"> para atender as necessidades temporárias apresentadas pela Administração Pública, as especificações estarão descritas em anexo</w:t>
      </w:r>
      <w:r w:rsidR="00995DAC">
        <w:rPr>
          <w:rFonts w:ascii="Century" w:hAnsi="Century" w:cs="Arial"/>
          <w:sz w:val="22"/>
          <w:szCs w:val="22"/>
        </w:rPr>
        <w:t>.</w:t>
      </w:r>
      <w:r w:rsidRPr="00F34D24">
        <w:rPr>
          <w:rFonts w:ascii="Century" w:hAnsi="Century" w:cs="Arial"/>
          <w:sz w:val="21"/>
          <w:szCs w:val="21"/>
        </w:rPr>
        <w:t xml:space="preserve"> </w:t>
      </w:r>
    </w:p>
    <w:p w14:paraId="1A2762D8" w14:textId="77777777" w:rsidR="006C793A" w:rsidRPr="000E23CA" w:rsidRDefault="006C793A" w:rsidP="006C793A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 </w:t>
      </w:r>
    </w:p>
    <w:p w14:paraId="2C6706AB" w14:textId="77777777" w:rsidR="00A94C23" w:rsidRDefault="00A94C23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1E4BECF5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3F840D61" w14:textId="77777777" w:rsidR="00191C86" w:rsidRDefault="00191C86" w:rsidP="006C793A">
      <w:pPr>
        <w:jc w:val="right"/>
        <w:rPr>
          <w:rFonts w:ascii="Century" w:hAnsi="Century" w:cs="Arial"/>
          <w:b/>
          <w:sz w:val="22"/>
          <w:szCs w:val="22"/>
        </w:rPr>
      </w:pPr>
    </w:p>
    <w:p w14:paraId="7407C378" w14:textId="1D8BA170" w:rsidR="006C793A" w:rsidRPr="000E23CA" w:rsidRDefault="006C793A" w:rsidP="006C793A">
      <w:pPr>
        <w:jc w:val="right"/>
        <w:rPr>
          <w:rFonts w:ascii="Century" w:hAnsi="Century"/>
          <w:b/>
          <w:sz w:val="22"/>
          <w:szCs w:val="22"/>
        </w:rPr>
      </w:pPr>
      <w:r w:rsidRPr="000E23CA">
        <w:rPr>
          <w:rFonts w:ascii="Century" w:hAnsi="Century" w:cs="Arial"/>
          <w:b/>
          <w:sz w:val="22"/>
          <w:szCs w:val="22"/>
        </w:rPr>
        <w:t xml:space="preserve">Belmonte/BA, </w:t>
      </w:r>
      <w:r w:rsidR="00EA41C0">
        <w:rPr>
          <w:rFonts w:ascii="Century" w:hAnsi="Century" w:cs="Arial"/>
          <w:b/>
          <w:sz w:val="22"/>
          <w:szCs w:val="22"/>
        </w:rPr>
        <w:t>10 de janeiro de 2022</w:t>
      </w:r>
      <w:r w:rsidRPr="000E23CA">
        <w:rPr>
          <w:rFonts w:ascii="Century" w:hAnsi="Century"/>
          <w:b/>
          <w:sz w:val="22"/>
          <w:szCs w:val="22"/>
        </w:rPr>
        <w:t>.</w:t>
      </w:r>
    </w:p>
    <w:p w14:paraId="68E2CBFA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FB8198C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4B906FF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394E3722" w14:textId="77777777" w:rsidR="006C793A" w:rsidRPr="000E23CA" w:rsidRDefault="006C793A" w:rsidP="006C793A">
      <w:pPr>
        <w:jc w:val="center"/>
        <w:rPr>
          <w:rFonts w:ascii="Century" w:hAnsi="Century"/>
          <w:b/>
          <w:sz w:val="22"/>
          <w:szCs w:val="22"/>
        </w:rPr>
      </w:pPr>
    </w:p>
    <w:p w14:paraId="579A4A13" w14:textId="55188D2C" w:rsidR="007E78C0" w:rsidRPr="007E78C0" w:rsidRDefault="007E78C0" w:rsidP="007E78C0"/>
    <w:sectPr w:rsidR="007E78C0" w:rsidRPr="007E78C0" w:rsidSect="00205BD3">
      <w:headerReference w:type="default" r:id="rId8"/>
      <w:footerReference w:type="default" r:id="rId9"/>
      <w:pgSz w:w="11906" w:h="16838"/>
      <w:pgMar w:top="1417" w:right="1133" w:bottom="1417" w:left="1418" w:header="851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3A476" w14:textId="77777777" w:rsidR="00382DAC" w:rsidRDefault="00382DAC" w:rsidP="0049359F">
      <w:r>
        <w:separator/>
      </w:r>
    </w:p>
  </w:endnote>
  <w:endnote w:type="continuationSeparator" w:id="0">
    <w:p w14:paraId="081A8C5C" w14:textId="77777777" w:rsidR="00382DAC" w:rsidRDefault="00382DAC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2C7" w14:textId="303C61A3" w:rsidR="00632466" w:rsidRDefault="00632466" w:rsidP="001E2B86">
    <w:pPr>
      <w:pStyle w:val="SemEspaamento"/>
      <w:pBdr>
        <w:bottom w:val="single" w:sz="12" w:space="1" w:color="auto"/>
      </w:pBdr>
      <w:jc w:val="center"/>
      <w:rPr>
        <w:rFonts w:ascii="Baloo 2 ExtraBold" w:hAnsi="Baloo 2 ExtraBold" w:cs="Baloo 2 ExtraBold"/>
      </w:rPr>
    </w:pPr>
  </w:p>
  <w:p w14:paraId="09611C41" w14:textId="0CAF2ECD" w:rsidR="0049359F" w:rsidRPr="009B3131" w:rsidRDefault="003802D0" w:rsidP="001E2B86">
    <w:pPr>
      <w:pStyle w:val="SemEspaamento"/>
      <w:jc w:val="center"/>
      <w:rPr>
        <w:rFonts w:ascii="Century" w:hAnsi="Century" w:cs="Baloo 2 ExtraBold"/>
      </w:rPr>
    </w:pPr>
    <w:r w:rsidRPr="009B3131">
      <w:rPr>
        <w:rFonts w:ascii="Century" w:hAnsi="Century" w:cs="Baloo 2 ExtraBold"/>
        <w:noProof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9B3131">
      <w:rPr>
        <w:rFonts w:ascii="Century" w:hAnsi="Century" w:cs="Baloo 2 ExtraBold"/>
      </w:rPr>
      <w:t>Av. Rio</w:t>
    </w:r>
    <w:r w:rsidR="009B3131">
      <w:rPr>
        <w:rFonts w:ascii="Century" w:hAnsi="Century" w:cs="Baloo 2 ExtraBold"/>
      </w:rPr>
      <w:t>m</w:t>
    </w:r>
    <w:r w:rsidR="0049359F" w:rsidRPr="009B3131">
      <w:rPr>
        <w:rFonts w:ascii="Century" w:hAnsi="Century" w:cs="Baloo 2 ExtraBold"/>
      </w:rPr>
      <w:t>ar s/n Centro Belmonte Bahia</w:t>
    </w:r>
  </w:p>
  <w:p w14:paraId="72766167" w14:textId="63A8E14C" w:rsidR="00316EAD" w:rsidRPr="009B3131" w:rsidRDefault="009B3131" w:rsidP="001E2B86">
    <w:pPr>
      <w:pStyle w:val="SemEspaamento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1DA1" w14:textId="77777777" w:rsidR="00382DAC" w:rsidRDefault="00382DAC" w:rsidP="0049359F">
      <w:r>
        <w:separator/>
      </w:r>
    </w:p>
  </w:footnote>
  <w:footnote w:type="continuationSeparator" w:id="0">
    <w:p w14:paraId="57180573" w14:textId="77777777" w:rsidR="00382DAC" w:rsidRDefault="00382DAC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1A00" w14:textId="2F1B7EE5" w:rsidR="005E6C89" w:rsidRDefault="005E6C89" w:rsidP="005E6C89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2BE22A1F" wp14:editId="19CA034D">
          <wp:simplePos x="0" y="0"/>
          <wp:positionH relativeFrom="margin">
            <wp:posOffset>-38100</wp:posOffset>
          </wp:positionH>
          <wp:positionV relativeFrom="paragraph">
            <wp:posOffset>-540385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D22B0E2" wp14:editId="71F90192">
          <wp:simplePos x="0" y="0"/>
          <wp:positionH relativeFrom="margin">
            <wp:posOffset>3352800</wp:posOffset>
          </wp:positionH>
          <wp:positionV relativeFrom="paragraph">
            <wp:posOffset>-473710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0514" cy="905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40952"/>
    <w:multiLevelType w:val="hybridMultilevel"/>
    <w:tmpl w:val="3E98B8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46C61"/>
    <w:multiLevelType w:val="hybridMultilevel"/>
    <w:tmpl w:val="111CD7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7E89"/>
    <w:rsid w:val="000E722E"/>
    <w:rsid w:val="00124734"/>
    <w:rsid w:val="00191C86"/>
    <w:rsid w:val="001B5BE5"/>
    <w:rsid w:val="001B7C48"/>
    <w:rsid w:val="001D3A52"/>
    <w:rsid w:val="001E2B86"/>
    <w:rsid w:val="00205BD3"/>
    <w:rsid w:val="002739E3"/>
    <w:rsid w:val="003043CF"/>
    <w:rsid w:val="00316EAD"/>
    <w:rsid w:val="00323735"/>
    <w:rsid w:val="00376E0C"/>
    <w:rsid w:val="003802D0"/>
    <w:rsid w:val="00382DAC"/>
    <w:rsid w:val="003B0583"/>
    <w:rsid w:val="003B234A"/>
    <w:rsid w:val="003B4B1F"/>
    <w:rsid w:val="003E0567"/>
    <w:rsid w:val="003F7E91"/>
    <w:rsid w:val="00424B56"/>
    <w:rsid w:val="0049359F"/>
    <w:rsid w:val="004A77FF"/>
    <w:rsid w:val="004C777C"/>
    <w:rsid w:val="004F7DA4"/>
    <w:rsid w:val="0050003A"/>
    <w:rsid w:val="00522E82"/>
    <w:rsid w:val="005470A4"/>
    <w:rsid w:val="005E2616"/>
    <w:rsid w:val="005E6C89"/>
    <w:rsid w:val="00607FB9"/>
    <w:rsid w:val="00623DCC"/>
    <w:rsid w:val="00632466"/>
    <w:rsid w:val="00663538"/>
    <w:rsid w:val="006B3A77"/>
    <w:rsid w:val="006C793A"/>
    <w:rsid w:val="00721227"/>
    <w:rsid w:val="007217AA"/>
    <w:rsid w:val="007320F7"/>
    <w:rsid w:val="007D5DF3"/>
    <w:rsid w:val="007D6169"/>
    <w:rsid w:val="007E78C0"/>
    <w:rsid w:val="00844924"/>
    <w:rsid w:val="00845E17"/>
    <w:rsid w:val="00872DFE"/>
    <w:rsid w:val="00927D31"/>
    <w:rsid w:val="00930407"/>
    <w:rsid w:val="00936890"/>
    <w:rsid w:val="00941DCF"/>
    <w:rsid w:val="00985164"/>
    <w:rsid w:val="00995870"/>
    <w:rsid w:val="00995DAC"/>
    <w:rsid w:val="009A5E8C"/>
    <w:rsid w:val="009B3131"/>
    <w:rsid w:val="009B3751"/>
    <w:rsid w:val="009B3ACF"/>
    <w:rsid w:val="009D2F34"/>
    <w:rsid w:val="009F7067"/>
    <w:rsid w:val="00A3238A"/>
    <w:rsid w:val="00A94C23"/>
    <w:rsid w:val="00A97BAC"/>
    <w:rsid w:val="00AE2101"/>
    <w:rsid w:val="00AE224F"/>
    <w:rsid w:val="00C429FE"/>
    <w:rsid w:val="00C8031B"/>
    <w:rsid w:val="00CC0449"/>
    <w:rsid w:val="00CF0D3C"/>
    <w:rsid w:val="00D0721C"/>
    <w:rsid w:val="00D15CC4"/>
    <w:rsid w:val="00D414AA"/>
    <w:rsid w:val="00D569CA"/>
    <w:rsid w:val="00D86184"/>
    <w:rsid w:val="00E16631"/>
    <w:rsid w:val="00E322AA"/>
    <w:rsid w:val="00E85576"/>
    <w:rsid w:val="00EA41C0"/>
    <w:rsid w:val="00EC2BD9"/>
    <w:rsid w:val="00EC5D7B"/>
    <w:rsid w:val="00F14D27"/>
    <w:rsid w:val="00F44376"/>
    <w:rsid w:val="00F8411F"/>
    <w:rsid w:val="00F97663"/>
    <w:rsid w:val="00FA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06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B3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9B3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rsid w:val="006C793A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C793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rsid w:val="006C793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C7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2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DC70-E383-499B-82D0-65E79663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2022-02-03T12:59:00Z</cp:lastPrinted>
  <dcterms:created xsi:type="dcterms:W3CDTF">2022-02-15T13:44:00Z</dcterms:created>
  <dcterms:modified xsi:type="dcterms:W3CDTF">2022-02-15T13:44:00Z</dcterms:modified>
</cp:coreProperties>
</file>