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A9A2" w14:textId="77777777" w:rsidR="007F2919" w:rsidRPr="00776ABC" w:rsidRDefault="007F2919" w:rsidP="007F2919">
      <w:pPr>
        <w:spacing w:before="200"/>
        <w:jc w:val="both"/>
        <w:rPr>
          <w:rFonts w:asciiTheme="minorHAnsi" w:hAnsiTheme="minorHAnsi" w:cstheme="minorHAnsi"/>
          <w:sz w:val="22"/>
          <w:szCs w:val="22"/>
        </w:rPr>
      </w:pPr>
    </w:p>
    <w:p w14:paraId="677090C7" w14:textId="77777777" w:rsidR="007F2919" w:rsidRPr="00776ABC" w:rsidRDefault="007F2919" w:rsidP="007F2919">
      <w:pPr>
        <w:jc w:val="center"/>
        <w:rPr>
          <w:rFonts w:asciiTheme="minorHAnsi" w:hAnsiTheme="minorHAnsi" w:cstheme="minorHAnsi"/>
          <w:b/>
          <w:sz w:val="22"/>
          <w:szCs w:val="22"/>
        </w:rPr>
      </w:pPr>
      <w:r w:rsidRPr="00776ABC">
        <w:rPr>
          <w:rFonts w:asciiTheme="minorHAnsi" w:hAnsiTheme="minorHAnsi" w:cstheme="minorHAnsi"/>
          <w:b/>
          <w:sz w:val="22"/>
          <w:szCs w:val="22"/>
        </w:rPr>
        <w:t>RATIFICAÇÃO</w:t>
      </w:r>
    </w:p>
    <w:p w14:paraId="646F15D5" w14:textId="32BB4999" w:rsidR="007F2919" w:rsidRPr="00776ABC" w:rsidRDefault="007F2919" w:rsidP="007F2919">
      <w:pPr>
        <w:jc w:val="center"/>
        <w:rPr>
          <w:rFonts w:asciiTheme="minorHAnsi" w:hAnsiTheme="minorHAnsi" w:cstheme="minorHAnsi"/>
          <w:b/>
          <w:sz w:val="22"/>
          <w:szCs w:val="22"/>
        </w:rPr>
      </w:pPr>
      <w:r w:rsidRPr="00776ABC">
        <w:rPr>
          <w:rFonts w:asciiTheme="minorHAnsi" w:hAnsiTheme="minorHAnsi" w:cstheme="minorHAnsi"/>
          <w:b/>
          <w:sz w:val="22"/>
          <w:szCs w:val="22"/>
        </w:rPr>
        <w:t xml:space="preserve"> ATO FORMAL DE DISPENSA DE LICITAÇÃO Nº </w:t>
      </w:r>
      <w:r w:rsidR="00776ABC">
        <w:rPr>
          <w:rFonts w:asciiTheme="minorHAnsi" w:hAnsiTheme="minorHAnsi" w:cstheme="minorHAnsi"/>
          <w:b/>
          <w:sz w:val="22"/>
          <w:szCs w:val="22"/>
        </w:rPr>
        <w:t>081</w:t>
      </w:r>
      <w:r w:rsidRPr="00776ABC">
        <w:rPr>
          <w:rFonts w:asciiTheme="minorHAnsi" w:hAnsiTheme="minorHAnsi" w:cstheme="minorHAnsi"/>
          <w:b/>
          <w:sz w:val="22"/>
          <w:szCs w:val="22"/>
        </w:rPr>
        <w:t>/202</w:t>
      </w:r>
      <w:r w:rsidR="002C24FF" w:rsidRPr="00776ABC">
        <w:rPr>
          <w:rFonts w:asciiTheme="minorHAnsi" w:hAnsiTheme="minorHAnsi" w:cstheme="minorHAnsi"/>
          <w:b/>
          <w:sz w:val="22"/>
          <w:szCs w:val="22"/>
        </w:rPr>
        <w:t>1</w:t>
      </w:r>
    </w:p>
    <w:p w14:paraId="14A569AB" w14:textId="77777777" w:rsidR="007F2919" w:rsidRPr="00776ABC" w:rsidRDefault="007F2919" w:rsidP="007F2919">
      <w:pPr>
        <w:jc w:val="both"/>
        <w:rPr>
          <w:rFonts w:asciiTheme="minorHAnsi" w:hAnsiTheme="minorHAnsi" w:cstheme="minorHAnsi"/>
          <w:sz w:val="22"/>
          <w:szCs w:val="22"/>
        </w:rPr>
      </w:pPr>
    </w:p>
    <w:p w14:paraId="28D37E11" w14:textId="724F00C0" w:rsidR="007F2919" w:rsidRPr="00776ABC" w:rsidRDefault="007F2919" w:rsidP="007F2919">
      <w:pPr>
        <w:spacing w:before="200"/>
        <w:jc w:val="both"/>
        <w:rPr>
          <w:rFonts w:asciiTheme="minorHAnsi" w:hAnsiTheme="minorHAnsi" w:cstheme="minorHAnsi"/>
          <w:sz w:val="22"/>
          <w:szCs w:val="22"/>
        </w:rPr>
      </w:pPr>
      <w:bookmarkStart w:id="0" w:name="_Hlk516127234"/>
      <w:r w:rsidRPr="00776ABC">
        <w:rPr>
          <w:rFonts w:asciiTheme="minorHAnsi" w:hAnsiTheme="minorHAnsi" w:cstheme="minorHAnsi"/>
          <w:b/>
          <w:sz w:val="22"/>
          <w:szCs w:val="22"/>
        </w:rPr>
        <w:t>O Prefeito Municipal de Belmonte, BA</w:t>
      </w:r>
      <w:r w:rsidRPr="00776ABC">
        <w:rPr>
          <w:rFonts w:asciiTheme="minorHAnsi" w:hAnsiTheme="minorHAnsi" w:cstheme="minorHAnsi"/>
          <w:sz w:val="22"/>
          <w:szCs w:val="22"/>
        </w:rPr>
        <w:t xml:space="preserve">, no uso da competência que lhe outorga o art. 24, INCISO II da Lei Federal nº8.666 de 21 de junho de 1993 e suas alterações, </w:t>
      </w:r>
      <w:r w:rsidRPr="00776ABC">
        <w:rPr>
          <w:rFonts w:asciiTheme="minorHAnsi" w:hAnsiTheme="minorHAnsi" w:cstheme="minorHAnsi"/>
          <w:b/>
          <w:sz w:val="22"/>
          <w:szCs w:val="22"/>
        </w:rPr>
        <w:t>RATIFICA</w:t>
      </w:r>
      <w:r w:rsidRPr="00776ABC">
        <w:rPr>
          <w:rFonts w:asciiTheme="minorHAnsi" w:hAnsiTheme="minorHAnsi" w:cstheme="minorHAnsi"/>
          <w:sz w:val="22"/>
          <w:szCs w:val="22"/>
        </w:rPr>
        <w:t xml:space="preserve"> o Ato da </w:t>
      </w:r>
      <w:r w:rsidRPr="00776ABC">
        <w:rPr>
          <w:rFonts w:asciiTheme="minorHAnsi" w:hAnsiTheme="minorHAnsi" w:cstheme="minorHAnsi"/>
          <w:b/>
          <w:sz w:val="22"/>
          <w:szCs w:val="22"/>
        </w:rPr>
        <w:t>DISPENSA DE LICITAÇÃO Nº0</w:t>
      </w:r>
      <w:r w:rsidR="00E13B42" w:rsidRPr="00776ABC">
        <w:rPr>
          <w:rFonts w:asciiTheme="minorHAnsi" w:hAnsiTheme="minorHAnsi" w:cstheme="minorHAnsi"/>
          <w:b/>
          <w:sz w:val="22"/>
          <w:szCs w:val="22"/>
        </w:rPr>
        <w:t>8</w:t>
      </w:r>
      <w:r w:rsidR="00776ABC">
        <w:rPr>
          <w:rFonts w:asciiTheme="minorHAnsi" w:hAnsiTheme="minorHAnsi" w:cstheme="minorHAnsi"/>
          <w:b/>
          <w:sz w:val="22"/>
          <w:szCs w:val="22"/>
        </w:rPr>
        <w:t>1</w:t>
      </w:r>
      <w:r w:rsidRPr="00776ABC">
        <w:rPr>
          <w:rFonts w:asciiTheme="minorHAnsi" w:hAnsiTheme="minorHAnsi" w:cstheme="minorHAnsi"/>
          <w:b/>
          <w:sz w:val="22"/>
          <w:szCs w:val="22"/>
        </w:rPr>
        <w:t>/202</w:t>
      </w:r>
      <w:r w:rsidR="002C24FF" w:rsidRPr="00776ABC">
        <w:rPr>
          <w:rFonts w:asciiTheme="minorHAnsi" w:hAnsiTheme="minorHAnsi" w:cstheme="minorHAnsi"/>
          <w:b/>
          <w:sz w:val="22"/>
          <w:szCs w:val="22"/>
        </w:rPr>
        <w:t>1</w:t>
      </w:r>
      <w:r w:rsidRPr="00776ABC">
        <w:rPr>
          <w:rFonts w:asciiTheme="minorHAnsi" w:hAnsiTheme="minorHAnsi" w:cstheme="minorHAnsi"/>
          <w:sz w:val="22"/>
          <w:szCs w:val="22"/>
        </w:rPr>
        <w:t xml:space="preserve">, conforme parecer da Comissão Permanente de Licitação e Parecer Jurídico emitido pelo Procurador Jurídico Municipal vem formalizar A DISPENSA DO PROCEDIMENTO LICITATÓRIO, para contratação direta com o </w:t>
      </w:r>
      <w:bookmarkEnd w:id="0"/>
      <w:r w:rsidRPr="00776ABC">
        <w:rPr>
          <w:rFonts w:asciiTheme="minorHAnsi" w:hAnsiTheme="minorHAnsi" w:cstheme="minorHAnsi"/>
          <w:b/>
          <w:sz w:val="22"/>
          <w:szCs w:val="22"/>
        </w:rPr>
        <w:t>LICITANTE: MABELLE DE SOUZA MAIA, CPF: 058.002.745-76, RESIDENTE NA TRAVESSA PEDRO AMORIM, Nº 9981, BAIRRO BOM JARDIM, BELMONTE – BA. OBJETO</w:t>
      </w:r>
      <w:bookmarkStart w:id="1" w:name="_Hlk516127289"/>
      <w:r w:rsidRPr="00776ABC">
        <w:rPr>
          <w:rFonts w:asciiTheme="minorHAnsi" w:hAnsiTheme="minorHAnsi" w:cstheme="minorHAnsi"/>
          <w:sz w:val="22"/>
          <w:szCs w:val="22"/>
        </w:rPr>
        <w:t xml:space="preserve">: </w:t>
      </w:r>
      <w:bookmarkEnd w:id="1"/>
      <w:r w:rsidRPr="00776ABC">
        <w:rPr>
          <w:rFonts w:asciiTheme="minorHAnsi" w:hAnsiTheme="minorHAnsi" w:cstheme="minorHAnsi"/>
          <w:sz w:val="22"/>
          <w:szCs w:val="22"/>
        </w:rPr>
        <w:t xml:space="preserve">Locação de imóvel para funcionamento da unidade do PSF VII MARIA AMÁLIA MENEZES – PROGRAMA SAÚDE DA FAMÍLIA, incluindo nesta unidade, um anexo para funcionamento do consultório odontológico da mesma, de responsabilidade da Secretaria Municipal de Saúde do Município de Belmonte. No valor contratado de </w:t>
      </w:r>
      <w:bookmarkStart w:id="2" w:name="_Hlk516127332"/>
      <w:r w:rsidRPr="00776ABC">
        <w:rPr>
          <w:rFonts w:asciiTheme="minorHAnsi" w:hAnsiTheme="minorHAnsi" w:cstheme="minorHAnsi"/>
          <w:b/>
          <w:sz w:val="22"/>
          <w:szCs w:val="22"/>
        </w:rPr>
        <w:t xml:space="preserve">R$ </w:t>
      </w:r>
      <w:r w:rsidR="00776ABC">
        <w:rPr>
          <w:rFonts w:asciiTheme="minorHAnsi" w:hAnsiTheme="minorHAnsi" w:cstheme="minorHAnsi"/>
          <w:b/>
          <w:sz w:val="22"/>
          <w:szCs w:val="22"/>
        </w:rPr>
        <w:t>5.5</w:t>
      </w:r>
      <w:r w:rsidRPr="00776ABC">
        <w:rPr>
          <w:rFonts w:asciiTheme="minorHAnsi" w:hAnsiTheme="minorHAnsi" w:cstheme="minorHAnsi"/>
          <w:b/>
          <w:sz w:val="22"/>
          <w:szCs w:val="22"/>
        </w:rPr>
        <w:t>00,00 (</w:t>
      </w:r>
      <w:r w:rsidR="00776ABC">
        <w:rPr>
          <w:rFonts w:asciiTheme="minorHAnsi" w:hAnsiTheme="minorHAnsi" w:cstheme="minorHAnsi"/>
          <w:b/>
          <w:sz w:val="22"/>
          <w:szCs w:val="22"/>
        </w:rPr>
        <w:t>cinco</w:t>
      </w:r>
      <w:r w:rsidR="002C24FF" w:rsidRPr="00776ABC">
        <w:rPr>
          <w:rFonts w:asciiTheme="minorHAnsi" w:hAnsiTheme="minorHAnsi" w:cstheme="minorHAnsi"/>
          <w:b/>
          <w:sz w:val="22"/>
          <w:szCs w:val="22"/>
        </w:rPr>
        <w:t xml:space="preserve"> </w:t>
      </w:r>
      <w:r w:rsidRPr="00776ABC">
        <w:rPr>
          <w:rFonts w:asciiTheme="minorHAnsi" w:hAnsiTheme="minorHAnsi" w:cstheme="minorHAnsi"/>
          <w:b/>
          <w:sz w:val="22"/>
          <w:szCs w:val="22"/>
        </w:rPr>
        <w:t>mil</w:t>
      </w:r>
      <w:r w:rsidR="00776ABC">
        <w:rPr>
          <w:rFonts w:asciiTheme="minorHAnsi" w:hAnsiTheme="minorHAnsi" w:cstheme="minorHAnsi"/>
          <w:b/>
          <w:sz w:val="22"/>
          <w:szCs w:val="22"/>
        </w:rPr>
        <w:t xml:space="preserve"> e quinhentos</w:t>
      </w:r>
      <w:r w:rsidRPr="00776ABC">
        <w:rPr>
          <w:rFonts w:asciiTheme="minorHAnsi" w:hAnsiTheme="minorHAnsi" w:cstheme="minorHAnsi"/>
          <w:b/>
          <w:sz w:val="22"/>
          <w:szCs w:val="22"/>
        </w:rPr>
        <w:t xml:space="preserve"> reais</w:t>
      </w:r>
      <w:bookmarkEnd w:id="2"/>
      <w:r w:rsidRPr="00776ABC">
        <w:rPr>
          <w:rFonts w:asciiTheme="minorHAnsi" w:hAnsiTheme="minorHAnsi" w:cstheme="minorHAnsi"/>
          <w:b/>
          <w:sz w:val="22"/>
          <w:szCs w:val="22"/>
        </w:rPr>
        <w:t>)</w:t>
      </w:r>
      <w:r w:rsidRPr="00776ABC">
        <w:rPr>
          <w:rFonts w:asciiTheme="minorHAnsi" w:hAnsiTheme="minorHAnsi" w:cstheme="minorHAnsi"/>
          <w:sz w:val="22"/>
          <w:szCs w:val="22"/>
        </w:rPr>
        <w:t>, publique-se no local de costume. Celebre-se o respectivo contrato, que será regido obedecendo às formalidades de direito público, na forma do art. 61 e 62 da lei nº 8.666/93, cuja minuta foi aprovada pela Procuradoria Jurídica.</w:t>
      </w:r>
    </w:p>
    <w:p w14:paraId="54982DD0" w14:textId="77777777" w:rsidR="007F2919" w:rsidRPr="00776ABC" w:rsidRDefault="007F2919" w:rsidP="007F2919">
      <w:pPr>
        <w:spacing w:before="200"/>
        <w:jc w:val="both"/>
        <w:rPr>
          <w:rFonts w:asciiTheme="minorHAnsi" w:hAnsiTheme="minorHAnsi" w:cstheme="minorHAnsi"/>
          <w:sz w:val="22"/>
          <w:szCs w:val="22"/>
        </w:rPr>
      </w:pPr>
    </w:p>
    <w:p w14:paraId="6D226405" w14:textId="77777777" w:rsidR="007F2919" w:rsidRPr="00776ABC" w:rsidRDefault="007F2919" w:rsidP="007F2919">
      <w:pPr>
        <w:spacing w:before="200"/>
        <w:jc w:val="both"/>
        <w:rPr>
          <w:rFonts w:asciiTheme="minorHAnsi" w:hAnsiTheme="minorHAnsi" w:cstheme="minorHAnsi"/>
          <w:sz w:val="22"/>
          <w:szCs w:val="22"/>
        </w:rPr>
      </w:pPr>
    </w:p>
    <w:p w14:paraId="5B63FD64" w14:textId="77777777" w:rsidR="007F2919" w:rsidRPr="00776ABC" w:rsidRDefault="007F2919" w:rsidP="007F2919">
      <w:pPr>
        <w:jc w:val="both"/>
        <w:rPr>
          <w:rFonts w:asciiTheme="minorHAnsi" w:hAnsiTheme="minorHAnsi" w:cstheme="minorHAnsi"/>
          <w:sz w:val="22"/>
          <w:szCs w:val="22"/>
        </w:rPr>
      </w:pPr>
    </w:p>
    <w:p w14:paraId="25FCBC9F" w14:textId="1925183F" w:rsidR="007F2919" w:rsidRPr="00776ABC" w:rsidRDefault="007F2919" w:rsidP="007F2919">
      <w:pPr>
        <w:jc w:val="center"/>
        <w:rPr>
          <w:rFonts w:asciiTheme="minorHAnsi" w:hAnsiTheme="minorHAnsi" w:cstheme="minorHAnsi"/>
          <w:sz w:val="22"/>
          <w:szCs w:val="22"/>
        </w:rPr>
      </w:pPr>
      <w:r w:rsidRPr="00776ABC">
        <w:rPr>
          <w:rFonts w:asciiTheme="minorHAnsi" w:hAnsiTheme="minorHAnsi" w:cstheme="minorHAnsi"/>
          <w:sz w:val="22"/>
          <w:szCs w:val="22"/>
        </w:rPr>
        <w:t>Gabinete do Prefeito, 0</w:t>
      </w:r>
      <w:r w:rsidR="00776ABC">
        <w:rPr>
          <w:rFonts w:asciiTheme="minorHAnsi" w:hAnsiTheme="minorHAnsi" w:cstheme="minorHAnsi"/>
          <w:sz w:val="22"/>
          <w:szCs w:val="22"/>
        </w:rPr>
        <w:t>9</w:t>
      </w:r>
      <w:r w:rsidRPr="00776ABC">
        <w:rPr>
          <w:rFonts w:asciiTheme="minorHAnsi" w:hAnsiTheme="minorHAnsi" w:cstheme="minorHAnsi"/>
          <w:sz w:val="22"/>
          <w:szCs w:val="22"/>
        </w:rPr>
        <w:t xml:space="preserve"> de j</w:t>
      </w:r>
      <w:r w:rsidR="00776ABC">
        <w:rPr>
          <w:rFonts w:asciiTheme="minorHAnsi" w:hAnsiTheme="minorHAnsi" w:cstheme="minorHAnsi"/>
          <w:sz w:val="22"/>
          <w:szCs w:val="22"/>
        </w:rPr>
        <w:t>ulh</w:t>
      </w:r>
      <w:r w:rsidRPr="00776ABC">
        <w:rPr>
          <w:rFonts w:asciiTheme="minorHAnsi" w:hAnsiTheme="minorHAnsi" w:cstheme="minorHAnsi"/>
          <w:sz w:val="22"/>
          <w:szCs w:val="22"/>
        </w:rPr>
        <w:t>o de 202</w:t>
      </w:r>
      <w:r w:rsidR="002C24FF" w:rsidRPr="00776ABC">
        <w:rPr>
          <w:rFonts w:asciiTheme="minorHAnsi" w:hAnsiTheme="minorHAnsi" w:cstheme="minorHAnsi"/>
          <w:sz w:val="22"/>
          <w:szCs w:val="22"/>
        </w:rPr>
        <w:t>1</w:t>
      </w:r>
    </w:p>
    <w:p w14:paraId="6BDCEAB0" w14:textId="77777777" w:rsidR="007F2919" w:rsidRPr="00776ABC" w:rsidRDefault="007F2919" w:rsidP="007F2919">
      <w:pPr>
        <w:jc w:val="center"/>
        <w:rPr>
          <w:rFonts w:asciiTheme="minorHAnsi" w:hAnsiTheme="minorHAnsi" w:cstheme="minorHAnsi"/>
          <w:sz w:val="22"/>
          <w:szCs w:val="22"/>
        </w:rPr>
      </w:pPr>
    </w:p>
    <w:p w14:paraId="1524545B" w14:textId="77777777" w:rsidR="007F2919" w:rsidRPr="00776ABC" w:rsidRDefault="007F2919" w:rsidP="002C24FF">
      <w:pPr>
        <w:jc w:val="center"/>
        <w:rPr>
          <w:rFonts w:asciiTheme="minorHAnsi" w:hAnsiTheme="minorHAnsi" w:cstheme="minorHAnsi"/>
          <w:sz w:val="22"/>
          <w:szCs w:val="22"/>
        </w:rPr>
      </w:pPr>
    </w:p>
    <w:p w14:paraId="2DC4E89F" w14:textId="77777777" w:rsidR="007F2919" w:rsidRPr="00776ABC" w:rsidRDefault="007F2919" w:rsidP="002C24FF">
      <w:pPr>
        <w:jc w:val="center"/>
        <w:rPr>
          <w:rFonts w:asciiTheme="minorHAnsi" w:hAnsiTheme="minorHAnsi" w:cstheme="minorHAnsi"/>
          <w:sz w:val="22"/>
          <w:szCs w:val="22"/>
        </w:rPr>
      </w:pPr>
    </w:p>
    <w:p w14:paraId="761CF320" w14:textId="77777777" w:rsidR="007F2919" w:rsidRPr="00776ABC" w:rsidRDefault="007F2919" w:rsidP="002C24FF">
      <w:pPr>
        <w:jc w:val="center"/>
        <w:rPr>
          <w:rFonts w:asciiTheme="minorHAnsi" w:hAnsiTheme="minorHAnsi" w:cstheme="minorHAnsi"/>
          <w:sz w:val="22"/>
          <w:szCs w:val="22"/>
        </w:rPr>
      </w:pPr>
    </w:p>
    <w:p w14:paraId="4FA80AE2" w14:textId="7B36E4DA" w:rsidR="007F2919" w:rsidRPr="00776ABC" w:rsidRDefault="002C24FF" w:rsidP="002C24FF">
      <w:pPr>
        <w:jc w:val="center"/>
        <w:rPr>
          <w:rFonts w:asciiTheme="minorHAnsi" w:hAnsiTheme="minorHAnsi" w:cstheme="minorHAnsi"/>
          <w:sz w:val="22"/>
          <w:szCs w:val="22"/>
        </w:rPr>
      </w:pPr>
      <w:r w:rsidRPr="00776ABC">
        <w:rPr>
          <w:rFonts w:asciiTheme="minorHAnsi" w:hAnsiTheme="minorHAnsi" w:cstheme="minorHAnsi"/>
          <w:sz w:val="22"/>
          <w:szCs w:val="22"/>
        </w:rPr>
        <w:t>___________________________________________</w:t>
      </w:r>
    </w:p>
    <w:p w14:paraId="7CB66E78" w14:textId="4BB24DB6" w:rsidR="007F2919" w:rsidRPr="00776ABC" w:rsidRDefault="002C24FF" w:rsidP="002C24FF">
      <w:pPr>
        <w:jc w:val="center"/>
        <w:rPr>
          <w:rFonts w:asciiTheme="minorHAnsi" w:hAnsiTheme="minorHAnsi" w:cstheme="minorHAnsi"/>
          <w:sz w:val="22"/>
          <w:szCs w:val="22"/>
        </w:rPr>
      </w:pPr>
      <w:r w:rsidRPr="00776ABC">
        <w:rPr>
          <w:rFonts w:asciiTheme="minorHAnsi" w:hAnsiTheme="minorHAnsi" w:cstheme="minorHAnsi"/>
          <w:sz w:val="22"/>
          <w:szCs w:val="22"/>
        </w:rPr>
        <w:t>Carlos Alberto Rezende Gama</w:t>
      </w:r>
    </w:p>
    <w:p w14:paraId="7DB8E0C9" w14:textId="2702504C" w:rsidR="007F2919" w:rsidRPr="00776ABC" w:rsidRDefault="002C24FF" w:rsidP="002C24FF">
      <w:pPr>
        <w:jc w:val="center"/>
        <w:rPr>
          <w:rFonts w:asciiTheme="minorHAnsi" w:hAnsiTheme="minorHAnsi" w:cstheme="minorHAnsi"/>
          <w:sz w:val="22"/>
          <w:szCs w:val="22"/>
        </w:rPr>
      </w:pPr>
      <w:r w:rsidRPr="00776ABC">
        <w:rPr>
          <w:rFonts w:asciiTheme="minorHAnsi" w:hAnsiTheme="minorHAnsi" w:cstheme="minorHAnsi"/>
          <w:sz w:val="22"/>
          <w:szCs w:val="22"/>
        </w:rPr>
        <w:t>Prefeito Municipal</w:t>
      </w:r>
    </w:p>
    <w:p w14:paraId="38946E24" w14:textId="77777777" w:rsidR="007F2919" w:rsidRPr="00776ABC" w:rsidRDefault="007F2919" w:rsidP="007F2919">
      <w:pPr>
        <w:spacing w:before="200"/>
        <w:jc w:val="both"/>
        <w:rPr>
          <w:rFonts w:asciiTheme="minorHAnsi" w:hAnsiTheme="minorHAnsi" w:cstheme="minorHAnsi"/>
          <w:sz w:val="22"/>
          <w:szCs w:val="22"/>
        </w:rPr>
      </w:pPr>
    </w:p>
    <w:p w14:paraId="31521CF1" w14:textId="77777777" w:rsidR="007F2919" w:rsidRPr="00776ABC" w:rsidRDefault="007F2919" w:rsidP="007F2919">
      <w:pPr>
        <w:spacing w:before="200"/>
        <w:jc w:val="both"/>
        <w:rPr>
          <w:rFonts w:asciiTheme="minorHAnsi" w:hAnsiTheme="minorHAnsi" w:cstheme="minorHAnsi"/>
          <w:sz w:val="22"/>
          <w:szCs w:val="22"/>
        </w:rPr>
      </w:pPr>
    </w:p>
    <w:p w14:paraId="362D166E" w14:textId="77777777" w:rsidR="007F2919" w:rsidRPr="00776ABC" w:rsidRDefault="007F2919" w:rsidP="007F2919">
      <w:pPr>
        <w:spacing w:before="200"/>
        <w:jc w:val="both"/>
        <w:rPr>
          <w:rFonts w:asciiTheme="minorHAnsi" w:hAnsiTheme="minorHAnsi" w:cstheme="minorHAnsi"/>
          <w:sz w:val="22"/>
          <w:szCs w:val="22"/>
        </w:rPr>
      </w:pPr>
    </w:p>
    <w:p w14:paraId="7AC23B5F" w14:textId="77777777" w:rsidR="007F2919" w:rsidRPr="00776ABC" w:rsidRDefault="007F2919" w:rsidP="007F2919">
      <w:pPr>
        <w:spacing w:before="200"/>
        <w:jc w:val="both"/>
        <w:rPr>
          <w:rFonts w:asciiTheme="minorHAnsi" w:hAnsiTheme="minorHAnsi" w:cstheme="minorHAnsi"/>
          <w:sz w:val="22"/>
          <w:szCs w:val="22"/>
        </w:rPr>
      </w:pPr>
    </w:p>
    <w:p w14:paraId="086C9B4F" w14:textId="77777777" w:rsidR="007F2919" w:rsidRPr="00776ABC" w:rsidRDefault="007F2919" w:rsidP="007F2919">
      <w:pPr>
        <w:spacing w:before="200"/>
        <w:jc w:val="both"/>
        <w:rPr>
          <w:rFonts w:asciiTheme="minorHAnsi" w:hAnsiTheme="minorHAnsi" w:cstheme="minorHAnsi"/>
          <w:sz w:val="22"/>
          <w:szCs w:val="22"/>
        </w:rPr>
      </w:pPr>
    </w:p>
    <w:p w14:paraId="498ED979" w14:textId="77777777" w:rsidR="007F2919" w:rsidRPr="00776ABC" w:rsidRDefault="007F2919" w:rsidP="007F2919">
      <w:pPr>
        <w:spacing w:before="200"/>
        <w:jc w:val="both"/>
        <w:rPr>
          <w:rFonts w:asciiTheme="minorHAnsi" w:hAnsiTheme="minorHAnsi" w:cstheme="minorHAnsi"/>
          <w:sz w:val="22"/>
          <w:szCs w:val="22"/>
        </w:rPr>
      </w:pPr>
    </w:p>
    <w:p w14:paraId="0839E482" w14:textId="77777777" w:rsidR="007F2919" w:rsidRPr="00776ABC" w:rsidRDefault="007F2919" w:rsidP="007F2919">
      <w:pPr>
        <w:spacing w:before="200"/>
        <w:jc w:val="both"/>
        <w:rPr>
          <w:rFonts w:asciiTheme="minorHAnsi" w:hAnsiTheme="minorHAnsi" w:cstheme="minorHAnsi"/>
          <w:sz w:val="22"/>
          <w:szCs w:val="22"/>
        </w:rPr>
      </w:pPr>
    </w:p>
    <w:p w14:paraId="2FFFF1C5" w14:textId="77777777" w:rsidR="007F2919" w:rsidRPr="00776ABC" w:rsidRDefault="007F2919" w:rsidP="007F2919">
      <w:pPr>
        <w:spacing w:before="200"/>
        <w:jc w:val="both"/>
        <w:rPr>
          <w:rFonts w:asciiTheme="minorHAnsi" w:hAnsiTheme="minorHAnsi" w:cstheme="minorHAnsi"/>
          <w:sz w:val="22"/>
          <w:szCs w:val="22"/>
        </w:rPr>
      </w:pPr>
    </w:p>
    <w:p w14:paraId="08EAE24B" w14:textId="77777777" w:rsidR="007F2919" w:rsidRPr="00776ABC" w:rsidRDefault="007F2919" w:rsidP="007F2919">
      <w:pPr>
        <w:spacing w:before="200"/>
        <w:jc w:val="both"/>
        <w:rPr>
          <w:rFonts w:asciiTheme="minorHAnsi" w:hAnsiTheme="minorHAnsi" w:cstheme="minorHAnsi"/>
          <w:sz w:val="22"/>
          <w:szCs w:val="22"/>
        </w:rPr>
      </w:pPr>
    </w:p>
    <w:p w14:paraId="35F814EA" w14:textId="77777777" w:rsidR="007F2919" w:rsidRPr="00776ABC" w:rsidRDefault="007F2919" w:rsidP="007F2919">
      <w:pPr>
        <w:spacing w:before="200"/>
        <w:jc w:val="both"/>
        <w:rPr>
          <w:rFonts w:asciiTheme="minorHAnsi" w:hAnsiTheme="minorHAnsi" w:cstheme="minorHAnsi"/>
          <w:sz w:val="22"/>
          <w:szCs w:val="22"/>
        </w:rPr>
      </w:pPr>
    </w:p>
    <w:p w14:paraId="09471B4B" w14:textId="77777777" w:rsidR="007F2919" w:rsidRPr="00776ABC" w:rsidRDefault="007F2919" w:rsidP="007F2919">
      <w:pPr>
        <w:spacing w:before="200"/>
        <w:jc w:val="both"/>
        <w:rPr>
          <w:rFonts w:asciiTheme="minorHAnsi" w:hAnsiTheme="minorHAnsi" w:cstheme="minorHAnsi"/>
          <w:sz w:val="22"/>
          <w:szCs w:val="22"/>
        </w:rPr>
      </w:pPr>
    </w:p>
    <w:p w14:paraId="07EECE43" w14:textId="2C1573AC" w:rsidR="007F2919" w:rsidRPr="00776ABC" w:rsidRDefault="007F2919" w:rsidP="007F2919">
      <w:pPr>
        <w:jc w:val="center"/>
        <w:rPr>
          <w:rFonts w:asciiTheme="minorHAnsi" w:hAnsiTheme="minorHAnsi" w:cstheme="minorHAnsi"/>
          <w:b/>
          <w:sz w:val="22"/>
          <w:szCs w:val="22"/>
        </w:rPr>
      </w:pPr>
      <w:r w:rsidRPr="00776ABC">
        <w:rPr>
          <w:rFonts w:asciiTheme="minorHAnsi" w:hAnsiTheme="minorHAnsi" w:cstheme="minorHAnsi"/>
          <w:b/>
          <w:sz w:val="22"/>
          <w:szCs w:val="22"/>
        </w:rPr>
        <w:t xml:space="preserve">EXTRATO DO CONTRATO </w:t>
      </w:r>
      <w:r w:rsidR="002C24FF" w:rsidRPr="00776ABC">
        <w:rPr>
          <w:rFonts w:asciiTheme="minorHAnsi" w:hAnsiTheme="minorHAnsi" w:cstheme="minorHAnsi"/>
          <w:b/>
          <w:sz w:val="22"/>
          <w:szCs w:val="22"/>
        </w:rPr>
        <w:t xml:space="preserve">N º </w:t>
      </w:r>
      <w:r w:rsidR="00776ABC">
        <w:rPr>
          <w:rFonts w:asciiTheme="minorHAnsi" w:hAnsiTheme="minorHAnsi" w:cstheme="minorHAnsi"/>
          <w:b/>
          <w:sz w:val="22"/>
          <w:szCs w:val="22"/>
        </w:rPr>
        <w:t>115</w:t>
      </w:r>
      <w:r w:rsidR="002C24FF" w:rsidRPr="00776ABC">
        <w:rPr>
          <w:rFonts w:asciiTheme="minorHAnsi" w:hAnsiTheme="minorHAnsi" w:cstheme="minorHAnsi"/>
          <w:b/>
          <w:sz w:val="22"/>
          <w:szCs w:val="22"/>
        </w:rPr>
        <w:t>/2021</w:t>
      </w:r>
    </w:p>
    <w:p w14:paraId="6F6B94C9" w14:textId="77777777" w:rsidR="007F2919" w:rsidRPr="00776ABC" w:rsidRDefault="007F2919" w:rsidP="007F2919">
      <w:pPr>
        <w:jc w:val="center"/>
        <w:rPr>
          <w:rFonts w:asciiTheme="minorHAnsi" w:hAnsiTheme="minorHAnsi" w:cstheme="minorHAnsi"/>
          <w:b/>
          <w:sz w:val="22"/>
          <w:szCs w:val="22"/>
        </w:rPr>
      </w:pPr>
    </w:p>
    <w:p w14:paraId="0D37E8EB" w14:textId="77777777" w:rsidR="007F2919" w:rsidRPr="00776ABC" w:rsidRDefault="007F2919" w:rsidP="007F2919">
      <w:pPr>
        <w:rPr>
          <w:rFonts w:asciiTheme="minorHAnsi" w:hAnsiTheme="minorHAnsi" w:cstheme="minorHAnsi"/>
          <w:b/>
          <w:sz w:val="22"/>
          <w:szCs w:val="22"/>
        </w:rPr>
      </w:pPr>
    </w:p>
    <w:p w14:paraId="5AE85930" w14:textId="3DD76512" w:rsidR="007F2919" w:rsidRPr="00776ABC" w:rsidRDefault="007F2919" w:rsidP="002C24FF">
      <w:pPr>
        <w:jc w:val="both"/>
        <w:rPr>
          <w:rFonts w:asciiTheme="minorHAnsi" w:hAnsiTheme="minorHAnsi" w:cstheme="minorHAnsi"/>
          <w:sz w:val="22"/>
          <w:szCs w:val="22"/>
        </w:rPr>
      </w:pPr>
      <w:r w:rsidRPr="00776ABC">
        <w:rPr>
          <w:rFonts w:asciiTheme="minorHAnsi" w:hAnsiTheme="minorHAnsi" w:cstheme="minorHAnsi"/>
          <w:b/>
          <w:sz w:val="22"/>
          <w:szCs w:val="22"/>
        </w:rPr>
        <w:t>DISPENSA DE LICITAÇÃO 0</w:t>
      </w:r>
      <w:r w:rsidR="00776ABC">
        <w:rPr>
          <w:rFonts w:asciiTheme="minorHAnsi" w:hAnsiTheme="minorHAnsi" w:cstheme="minorHAnsi"/>
          <w:b/>
          <w:sz w:val="22"/>
          <w:szCs w:val="22"/>
        </w:rPr>
        <w:t>81</w:t>
      </w:r>
      <w:r w:rsidRPr="00776ABC">
        <w:rPr>
          <w:rFonts w:asciiTheme="minorHAnsi" w:hAnsiTheme="minorHAnsi" w:cstheme="minorHAnsi"/>
          <w:b/>
          <w:sz w:val="22"/>
          <w:szCs w:val="22"/>
        </w:rPr>
        <w:t>/202</w:t>
      </w:r>
      <w:r w:rsidR="002C24FF" w:rsidRPr="00776ABC">
        <w:rPr>
          <w:rFonts w:asciiTheme="minorHAnsi" w:hAnsiTheme="minorHAnsi" w:cstheme="minorHAnsi"/>
          <w:b/>
          <w:sz w:val="22"/>
          <w:szCs w:val="22"/>
        </w:rPr>
        <w:t>1</w:t>
      </w:r>
      <w:r w:rsidRPr="00776ABC">
        <w:rPr>
          <w:rFonts w:asciiTheme="minorHAnsi" w:hAnsiTheme="minorHAnsi" w:cstheme="minorHAnsi"/>
          <w:b/>
          <w:sz w:val="22"/>
          <w:szCs w:val="22"/>
        </w:rPr>
        <w:t>.</w:t>
      </w:r>
      <w:r w:rsidRPr="00776ABC">
        <w:rPr>
          <w:rFonts w:asciiTheme="minorHAnsi" w:hAnsiTheme="minorHAnsi" w:cstheme="minorHAnsi"/>
          <w:sz w:val="22"/>
          <w:szCs w:val="22"/>
        </w:rPr>
        <w:t xml:space="preserve"> </w:t>
      </w:r>
      <w:r w:rsidRPr="00776ABC">
        <w:rPr>
          <w:rFonts w:asciiTheme="minorHAnsi" w:hAnsiTheme="minorHAnsi" w:cstheme="minorHAnsi"/>
          <w:b/>
          <w:sz w:val="22"/>
          <w:szCs w:val="22"/>
        </w:rPr>
        <w:t>Contratante:</w:t>
      </w:r>
      <w:r w:rsidRPr="00776ABC">
        <w:rPr>
          <w:rFonts w:asciiTheme="minorHAnsi" w:hAnsiTheme="minorHAnsi" w:cstheme="minorHAnsi"/>
          <w:sz w:val="22"/>
          <w:szCs w:val="22"/>
        </w:rPr>
        <w:t xml:space="preserve"> Secretaria Municipal de Saúde. </w:t>
      </w:r>
      <w:r w:rsidRPr="00776ABC">
        <w:rPr>
          <w:rFonts w:asciiTheme="minorHAnsi" w:hAnsiTheme="minorHAnsi" w:cstheme="minorHAnsi"/>
          <w:b/>
          <w:sz w:val="22"/>
          <w:szCs w:val="22"/>
        </w:rPr>
        <w:t>Contratado:</w:t>
      </w:r>
      <w:r w:rsidRPr="00776ABC">
        <w:rPr>
          <w:rFonts w:asciiTheme="minorHAnsi" w:hAnsiTheme="minorHAnsi" w:cstheme="minorHAnsi"/>
          <w:sz w:val="22"/>
          <w:szCs w:val="22"/>
        </w:rPr>
        <w:t xml:space="preserve"> MABELLE DE SOUZA MAIA</w:t>
      </w:r>
      <w:r w:rsidRPr="00776ABC">
        <w:rPr>
          <w:rFonts w:asciiTheme="minorHAnsi" w:hAnsiTheme="minorHAnsi" w:cstheme="minorHAnsi"/>
          <w:b/>
          <w:sz w:val="22"/>
          <w:szCs w:val="22"/>
        </w:rPr>
        <w:t>. Valor Global:</w:t>
      </w:r>
      <w:r w:rsidRPr="00776ABC">
        <w:rPr>
          <w:rFonts w:asciiTheme="minorHAnsi" w:hAnsiTheme="minorHAnsi" w:cstheme="minorHAnsi"/>
          <w:sz w:val="22"/>
          <w:szCs w:val="22"/>
        </w:rPr>
        <w:t xml:space="preserve"> </w:t>
      </w:r>
      <w:r w:rsidRPr="00776ABC">
        <w:rPr>
          <w:rFonts w:asciiTheme="minorHAnsi" w:hAnsiTheme="minorHAnsi" w:cstheme="minorHAnsi"/>
          <w:b/>
          <w:bCs/>
          <w:sz w:val="22"/>
          <w:szCs w:val="22"/>
        </w:rPr>
        <w:t xml:space="preserve">R$ </w:t>
      </w:r>
      <w:r w:rsidR="00776ABC" w:rsidRPr="00776ABC">
        <w:rPr>
          <w:rFonts w:asciiTheme="minorHAnsi" w:hAnsiTheme="minorHAnsi" w:cstheme="minorHAnsi"/>
          <w:b/>
          <w:bCs/>
          <w:sz w:val="22"/>
          <w:szCs w:val="22"/>
        </w:rPr>
        <w:t>5</w:t>
      </w:r>
      <w:r w:rsidRPr="00776ABC">
        <w:rPr>
          <w:rFonts w:asciiTheme="minorHAnsi" w:hAnsiTheme="minorHAnsi" w:cstheme="minorHAnsi"/>
          <w:b/>
          <w:bCs/>
          <w:sz w:val="22"/>
          <w:szCs w:val="22"/>
        </w:rPr>
        <w:t>.</w:t>
      </w:r>
      <w:r w:rsidR="00776ABC" w:rsidRPr="00776ABC">
        <w:rPr>
          <w:rFonts w:asciiTheme="minorHAnsi" w:hAnsiTheme="minorHAnsi" w:cstheme="minorHAnsi"/>
          <w:b/>
          <w:bCs/>
          <w:sz w:val="22"/>
          <w:szCs w:val="22"/>
        </w:rPr>
        <w:t>5</w:t>
      </w:r>
      <w:r w:rsidRPr="00776ABC">
        <w:rPr>
          <w:rFonts w:asciiTheme="minorHAnsi" w:hAnsiTheme="minorHAnsi" w:cstheme="minorHAnsi"/>
          <w:b/>
          <w:bCs/>
          <w:sz w:val="22"/>
          <w:szCs w:val="22"/>
        </w:rPr>
        <w:t>00,00</w:t>
      </w:r>
      <w:r w:rsidR="00776ABC" w:rsidRPr="00776ABC">
        <w:rPr>
          <w:rFonts w:asciiTheme="minorHAnsi" w:hAnsiTheme="minorHAnsi" w:cstheme="minorHAnsi"/>
          <w:b/>
          <w:bCs/>
          <w:sz w:val="22"/>
          <w:szCs w:val="22"/>
        </w:rPr>
        <w:t xml:space="preserve"> (cinco mil e quinhentos reais)</w:t>
      </w:r>
      <w:r w:rsidRPr="00776ABC">
        <w:rPr>
          <w:rFonts w:asciiTheme="minorHAnsi" w:hAnsiTheme="minorHAnsi" w:cstheme="minorHAnsi"/>
          <w:b/>
          <w:bCs/>
          <w:sz w:val="22"/>
          <w:szCs w:val="22"/>
        </w:rPr>
        <w:t>.</w:t>
      </w:r>
      <w:r w:rsidRPr="00776ABC">
        <w:rPr>
          <w:rFonts w:asciiTheme="minorHAnsi" w:hAnsiTheme="minorHAnsi" w:cstheme="minorHAnsi"/>
          <w:b/>
          <w:sz w:val="22"/>
          <w:szCs w:val="22"/>
        </w:rPr>
        <w:t xml:space="preserve"> Objeto:</w:t>
      </w:r>
      <w:r w:rsidRPr="00776ABC">
        <w:rPr>
          <w:rFonts w:asciiTheme="minorHAnsi" w:hAnsiTheme="minorHAnsi" w:cstheme="minorHAnsi"/>
          <w:sz w:val="22"/>
          <w:szCs w:val="22"/>
        </w:rPr>
        <w:t xml:space="preserve"> </w:t>
      </w:r>
      <w:r w:rsidR="002C24FF" w:rsidRPr="00776ABC">
        <w:rPr>
          <w:rFonts w:asciiTheme="minorHAnsi" w:hAnsiTheme="minorHAnsi" w:cstheme="minorHAnsi"/>
          <w:sz w:val="22"/>
          <w:szCs w:val="22"/>
        </w:rPr>
        <w:t>L</w:t>
      </w:r>
      <w:r w:rsidRPr="00776ABC">
        <w:rPr>
          <w:rFonts w:asciiTheme="minorHAnsi" w:hAnsiTheme="minorHAnsi" w:cstheme="minorHAnsi"/>
          <w:sz w:val="22"/>
          <w:szCs w:val="22"/>
        </w:rPr>
        <w:t xml:space="preserve">ocação de imóvel situado à Travessa Pedro Amorim, nº 9981, Bairro Bom Jardim, nesta cidade, para funcionamento da unidade do PSF VII Maria Amália Menezes – programa saúde da família, incluindo nesta unidade, um anexo para funcionamento do consultório odontológico da mesma, de responsabilidade da secretaria municipal de saúde do município de Belmonte. </w:t>
      </w:r>
    </w:p>
    <w:p w14:paraId="659C3958" w14:textId="77777777" w:rsidR="002C24FF" w:rsidRPr="00776ABC" w:rsidRDefault="002C24FF" w:rsidP="007F2919">
      <w:pPr>
        <w:rPr>
          <w:rFonts w:asciiTheme="minorHAnsi" w:hAnsiTheme="minorHAnsi" w:cstheme="minorHAnsi"/>
          <w:b/>
          <w:sz w:val="22"/>
          <w:szCs w:val="22"/>
        </w:rPr>
      </w:pPr>
      <w:r w:rsidRPr="00776ABC">
        <w:rPr>
          <w:rFonts w:asciiTheme="minorHAnsi" w:hAnsiTheme="minorHAnsi" w:cstheme="minorHAnsi"/>
          <w:b/>
          <w:sz w:val="22"/>
          <w:szCs w:val="22"/>
        </w:rPr>
        <w:t xml:space="preserve">                             </w:t>
      </w:r>
    </w:p>
    <w:p w14:paraId="1BD99E54" w14:textId="77777777" w:rsidR="00776ABC" w:rsidRDefault="002C24FF" w:rsidP="007F2919">
      <w:pPr>
        <w:rPr>
          <w:rFonts w:asciiTheme="minorHAnsi" w:hAnsiTheme="minorHAnsi" w:cstheme="minorHAnsi"/>
          <w:b/>
          <w:sz w:val="22"/>
          <w:szCs w:val="22"/>
        </w:rPr>
      </w:pPr>
      <w:r w:rsidRPr="00776ABC">
        <w:rPr>
          <w:rFonts w:asciiTheme="minorHAnsi" w:hAnsiTheme="minorHAnsi" w:cstheme="minorHAnsi"/>
          <w:b/>
          <w:sz w:val="22"/>
          <w:szCs w:val="22"/>
        </w:rPr>
        <w:t xml:space="preserve">                                                                                                             </w:t>
      </w:r>
    </w:p>
    <w:p w14:paraId="1EACEA16" w14:textId="77777777" w:rsidR="00776ABC" w:rsidRDefault="00776ABC" w:rsidP="007F2919">
      <w:pPr>
        <w:rPr>
          <w:rFonts w:asciiTheme="minorHAnsi" w:hAnsiTheme="minorHAnsi" w:cstheme="minorHAnsi"/>
          <w:b/>
          <w:sz w:val="22"/>
          <w:szCs w:val="22"/>
        </w:rPr>
      </w:pPr>
    </w:p>
    <w:p w14:paraId="2B569743" w14:textId="273A3ADA" w:rsidR="00D315D9" w:rsidRPr="00776ABC" w:rsidRDefault="002C24FF" w:rsidP="00776ABC">
      <w:pPr>
        <w:jc w:val="right"/>
        <w:rPr>
          <w:rFonts w:asciiTheme="minorHAnsi" w:hAnsiTheme="minorHAnsi" w:cstheme="minorHAnsi"/>
          <w:sz w:val="22"/>
          <w:szCs w:val="22"/>
        </w:rPr>
      </w:pPr>
      <w:r w:rsidRPr="00776ABC">
        <w:rPr>
          <w:rFonts w:asciiTheme="minorHAnsi" w:hAnsiTheme="minorHAnsi" w:cstheme="minorHAnsi"/>
          <w:b/>
          <w:sz w:val="22"/>
          <w:szCs w:val="22"/>
        </w:rPr>
        <w:t xml:space="preserve"> </w:t>
      </w:r>
      <w:r w:rsidR="007F2919" w:rsidRPr="00776ABC">
        <w:rPr>
          <w:rFonts w:asciiTheme="minorHAnsi" w:hAnsiTheme="minorHAnsi" w:cstheme="minorHAnsi"/>
          <w:b/>
          <w:sz w:val="22"/>
          <w:szCs w:val="22"/>
        </w:rPr>
        <w:t>Belm</w:t>
      </w:r>
      <w:r w:rsidRPr="00776ABC">
        <w:rPr>
          <w:rFonts w:asciiTheme="minorHAnsi" w:hAnsiTheme="minorHAnsi" w:cstheme="minorHAnsi"/>
          <w:b/>
          <w:sz w:val="22"/>
          <w:szCs w:val="22"/>
        </w:rPr>
        <w:t xml:space="preserve">onte, </w:t>
      </w:r>
      <w:r w:rsidR="00776ABC">
        <w:rPr>
          <w:rFonts w:asciiTheme="minorHAnsi" w:hAnsiTheme="minorHAnsi" w:cstheme="minorHAnsi"/>
          <w:b/>
          <w:sz w:val="22"/>
          <w:szCs w:val="22"/>
        </w:rPr>
        <w:t>12</w:t>
      </w:r>
      <w:r w:rsidRPr="00776ABC">
        <w:rPr>
          <w:rFonts w:asciiTheme="minorHAnsi" w:hAnsiTheme="minorHAnsi" w:cstheme="minorHAnsi"/>
          <w:b/>
          <w:sz w:val="22"/>
          <w:szCs w:val="22"/>
        </w:rPr>
        <w:t xml:space="preserve"> de j</w:t>
      </w:r>
      <w:r w:rsidR="00776ABC">
        <w:rPr>
          <w:rFonts w:asciiTheme="minorHAnsi" w:hAnsiTheme="minorHAnsi" w:cstheme="minorHAnsi"/>
          <w:b/>
          <w:sz w:val="22"/>
          <w:szCs w:val="22"/>
        </w:rPr>
        <w:t>ulh</w:t>
      </w:r>
      <w:r w:rsidRPr="00776ABC">
        <w:rPr>
          <w:rFonts w:asciiTheme="minorHAnsi" w:hAnsiTheme="minorHAnsi" w:cstheme="minorHAnsi"/>
          <w:b/>
          <w:sz w:val="22"/>
          <w:szCs w:val="22"/>
        </w:rPr>
        <w:t>o de 2021</w:t>
      </w:r>
    </w:p>
    <w:p w14:paraId="265592F8" w14:textId="3BF408D7" w:rsidR="007E78C0" w:rsidRPr="00776ABC" w:rsidRDefault="007E78C0" w:rsidP="007E78C0">
      <w:pPr>
        <w:rPr>
          <w:rFonts w:asciiTheme="minorHAnsi" w:hAnsiTheme="minorHAnsi" w:cstheme="minorHAnsi"/>
          <w:sz w:val="22"/>
          <w:szCs w:val="22"/>
        </w:rPr>
      </w:pPr>
    </w:p>
    <w:p w14:paraId="1C03E44B" w14:textId="5C59CFF6" w:rsidR="007E78C0" w:rsidRPr="00776ABC" w:rsidRDefault="007E78C0" w:rsidP="007E78C0">
      <w:pPr>
        <w:rPr>
          <w:rFonts w:asciiTheme="minorHAnsi" w:hAnsiTheme="minorHAnsi" w:cstheme="minorHAnsi"/>
          <w:sz w:val="22"/>
          <w:szCs w:val="22"/>
        </w:rPr>
      </w:pPr>
    </w:p>
    <w:p w14:paraId="7C8BEB7A" w14:textId="1ED5A2BB" w:rsidR="007E78C0" w:rsidRPr="00776ABC" w:rsidRDefault="007E78C0" w:rsidP="007E78C0">
      <w:pPr>
        <w:rPr>
          <w:rFonts w:asciiTheme="minorHAnsi" w:hAnsiTheme="minorHAnsi" w:cstheme="minorHAnsi"/>
          <w:sz w:val="22"/>
          <w:szCs w:val="22"/>
        </w:rPr>
      </w:pPr>
    </w:p>
    <w:p w14:paraId="04D099B5" w14:textId="51A569F4" w:rsidR="007E78C0" w:rsidRPr="00776ABC" w:rsidRDefault="007E78C0" w:rsidP="007E78C0">
      <w:pPr>
        <w:rPr>
          <w:rFonts w:asciiTheme="minorHAnsi" w:hAnsiTheme="minorHAnsi" w:cstheme="minorHAnsi"/>
          <w:sz w:val="22"/>
          <w:szCs w:val="22"/>
        </w:rPr>
      </w:pPr>
    </w:p>
    <w:p w14:paraId="51DE8E21" w14:textId="61FF75AE" w:rsidR="007E78C0" w:rsidRPr="00776ABC" w:rsidRDefault="007E78C0" w:rsidP="007E78C0">
      <w:pPr>
        <w:rPr>
          <w:rFonts w:asciiTheme="minorHAnsi" w:hAnsiTheme="minorHAnsi" w:cstheme="minorHAnsi"/>
          <w:sz w:val="22"/>
          <w:szCs w:val="22"/>
        </w:rPr>
      </w:pPr>
    </w:p>
    <w:p w14:paraId="2052916B" w14:textId="1AA17D5B" w:rsidR="007E78C0" w:rsidRPr="007F2919" w:rsidRDefault="007E78C0" w:rsidP="007E78C0">
      <w:pPr>
        <w:rPr>
          <w:rFonts w:ascii="Century" w:hAnsi="Century"/>
          <w:sz w:val="22"/>
          <w:szCs w:val="22"/>
        </w:rPr>
      </w:pPr>
    </w:p>
    <w:p w14:paraId="4052CA79" w14:textId="432E698F" w:rsidR="007E78C0" w:rsidRPr="007F2919" w:rsidRDefault="007E78C0" w:rsidP="007E78C0">
      <w:pPr>
        <w:rPr>
          <w:rFonts w:ascii="Century" w:hAnsi="Century"/>
          <w:sz w:val="22"/>
          <w:szCs w:val="22"/>
        </w:rPr>
      </w:pPr>
    </w:p>
    <w:p w14:paraId="6694787A" w14:textId="68DEBEE1" w:rsidR="007E78C0" w:rsidRPr="007F2919" w:rsidRDefault="007E78C0" w:rsidP="007E78C0">
      <w:pPr>
        <w:rPr>
          <w:rFonts w:ascii="Century" w:hAnsi="Century"/>
          <w:sz w:val="22"/>
          <w:szCs w:val="22"/>
        </w:rPr>
      </w:pPr>
    </w:p>
    <w:p w14:paraId="444DA06B" w14:textId="71100B2D" w:rsidR="007E78C0" w:rsidRPr="007F2919" w:rsidRDefault="007E78C0" w:rsidP="007E78C0">
      <w:pPr>
        <w:rPr>
          <w:rFonts w:ascii="Century" w:hAnsi="Century"/>
          <w:sz w:val="22"/>
          <w:szCs w:val="22"/>
        </w:rPr>
      </w:pPr>
    </w:p>
    <w:p w14:paraId="0F89A32E" w14:textId="2E45C97E" w:rsidR="007E78C0" w:rsidRPr="007F2919" w:rsidRDefault="007E78C0" w:rsidP="007E78C0">
      <w:pPr>
        <w:rPr>
          <w:rFonts w:ascii="Century" w:hAnsi="Century"/>
          <w:sz w:val="22"/>
          <w:szCs w:val="22"/>
        </w:rPr>
      </w:pPr>
    </w:p>
    <w:p w14:paraId="464FBFF0" w14:textId="7C8339DE" w:rsidR="007E78C0" w:rsidRPr="007F2919" w:rsidRDefault="007E78C0" w:rsidP="007E78C0">
      <w:pPr>
        <w:rPr>
          <w:rFonts w:ascii="Century" w:hAnsi="Century"/>
          <w:sz w:val="22"/>
          <w:szCs w:val="22"/>
        </w:rPr>
      </w:pPr>
    </w:p>
    <w:p w14:paraId="514FF820" w14:textId="03EED4D8" w:rsidR="007E78C0" w:rsidRPr="007F2919" w:rsidRDefault="007E78C0" w:rsidP="007E78C0">
      <w:pPr>
        <w:rPr>
          <w:rFonts w:ascii="Century" w:hAnsi="Century"/>
          <w:sz w:val="22"/>
          <w:szCs w:val="22"/>
        </w:rPr>
      </w:pPr>
    </w:p>
    <w:p w14:paraId="7C68278D" w14:textId="42C23832" w:rsidR="007E78C0" w:rsidRPr="007F2919" w:rsidRDefault="007E78C0" w:rsidP="007E78C0">
      <w:pPr>
        <w:rPr>
          <w:rFonts w:ascii="Century" w:hAnsi="Century"/>
          <w:sz w:val="22"/>
          <w:szCs w:val="22"/>
        </w:rPr>
      </w:pPr>
    </w:p>
    <w:p w14:paraId="2FF2A644" w14:textId="0AE138DA" w:rsidR="007E78C0" w:rsidRPr="007F2919" w:rsidRDefault="007E78C0" w:rsidP="007E78C0">
      <w:pPr>
        <w:rPr>
          <w:rFonts w:ascii="Century" w:hAnsi="Century"/>
          <w:sz w:val="22"/>
          <w:szCs w:val="22"/>
        </w:rPr>
      </w:pPr>
    </w:p>
    <w:p w14:paraId="7D4EB4DF" w14:textId="4F7DB942" w:rsidR="007E78C0" w:rsidRPr="007F2919" w:rsidRDefault="007E78C0" w:rsidP="007E78C0">
      <w:pPr>
        <w:rPr>
          <w:rFonts w:ascii="Century" w:hAnsi="Century"/>
          <w:sz w:val="22"/>
          <w:szCs w:val="22"/>
        </w:rPr>
      </w:pPr>
    </w:p>
    <w:p w14:paraId="253908B2" w14:textId="180F67D6" w:rsidR="007E78C0" w:rsidRPr="007F2919" w:rsidRDefault="007E78C0" w:rsidP="007E78C0">
      <w:pPr>
        <w:rPr>
          <w:rFonts w:ascii="Century" w:hAnsi="Century"/>
          <w:sz w:val="22"/>
          <w:szCs w:val="22"/>
        </w:rPr>
      </w:pPr>
    </w:p>
    <w:p w14:paraId="220F480C" w14:textId="3F4BBCE4" w:rsidR="007E78C0" w:rsidRPr="007F2919" w:rsidRDefault="007E78C0" w:rsidP="007E78C0">
      <w:pPr>
        <w:rPr>
          <w:rFonts w:ascii="Century" w:hAnsi="Century"/>
          <w:sz w:val="22"/>
          <w:szCs w:val="22"/>
        </w:rPr>
      </w:pPr>
    </w:p>
    <w:p w14:paraId="579A4A13" w14:textId="55188D2C" w:rsidR="007E78C0" w:rsidRPr="007E78C0" w:rsidRDefault="007E78C0" w:rsidP="007E78C0"/>
    <w:sectPr w:rsidR="007E78C0" w:rsidRPr="007E78C0" w:rsidSect="007F2919">
      <w:headerReference w:type="default" r:id="rId6"/>
      <w:footerReference w:type="default" r:id="rId7"/>
      <w:pgSz w:w="11906" w:h="16838"/>
      <w:pgMar w:top="1417" w:right="849" w:bottom="1417" w:left="993" w:header="708" w:footer="1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4F9C" w14:textId="77777777" w:rsidR="00995870" w:rsidRDefault="00995870" w:rsidP="0049359F">
      <w:r>
        <w:separator/>
      </w:r>
    </w:p>
  </w:endnote>
  <w:endnote w:type="continuationSeparator" w:id="0">
    <w:p w14:paraId="5578F5F6" w14:textId="77777777" w:rsidR="00995870" w:rsidRDefault="00995870" w:rsidP="0049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Baloo 2 ExtraBold">
    <w:altName w:val="Courier New"/>
    <w:charset w:val="00"/>
    <w:family w:val="script"/>
    <w:pitch w:val="variable"/>
    <w:sig w:usb0="A000807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12C7" w14:textId="303C61A3" w:rsidR="00632466" w:rsidRDefault="00632466" w:rsidP="001E2B86">
    <w:pPr>
      <w:pStyle w:val="SemEspaamento"/>
      <w:pBdr>
        <w:bottom w:val="single" w:sz="12" w:space="1" w:color="auto"/>
      </w:pBdr>
      <w:jc w:val="center"/>
      <w:rPr>
        <w:rFonts w:ascii="Baloo 2 ExtraBold" w:hAnsi="Baloo 2 ExtraBold" w:cs="Baloo 2 ExtraBold"/>
      </w:rPr>
    </w:pPr>
  </w:p>
  <w:p w14:paraId="09611C41" w14:textId="6AA24D16" w:rsidR="0049359F" w:rsidRPr="009B3131" w:rsidRDefault="0049359F" w:rsidP="001E2B86">
    <w:pPr>
      <w:pStyle w:val="SemEspaamento"/>
      <w:jc w:val="center"/>
      <w:rPr>
        <w:rFonts w:ascii="Century" w:hAnsi="Century" w:cs="Baloo 2 ExtraBold"/>
      </w:rPr>
    </w:pPr>
    <w:r w:rsidRPr="009B3131">
      <w:rPr>
        <w:rFonts w:ascii="Century" w:hAnsi="Century" w:cs="Baloo 2 ExtraBold"/>
      </w:rPr>
      <w:t>Av. Rio</w:t>
    </w:r>
    <w:r w:rsidR="009B3131">
      <w:rPr>
        <w:rFonts w:ascii="Century" w:hAnsi="Century" w:cs="Baloo 2 ExtraBold"/>
      </w:rPr>
      <w:t>m</w:t>
    </w:r>
    <w:r w:rsidRPr="009B3131">
      <w:rPr>
        <w:rFonts w:ascii="Century" w:hAnsi="Century" w:cs="Baloo 2 ExtraBold"/>
      </w:rPr>
      <w:t>ar s/n Centro Belmonte Bahia</w:t>
    </w:r>
  </w:p>
  <w:p w14:paraId="72766167" w14:textId="6F743216" w:rsidR="00316EAD" w:rsidRPr="009B3131" w:rsidRDefault="007F2919" w:rsidP="001E2B86">
    <w:pPr>
      <w:pStyle w:val="SemEspaamento"/>
      <w:jc w:val="center"/>
      <w:rPr>
        <w:rFonts w:ascii="Century" w:hAnsi="Century" w:cs="Baloo 2 ExtraBold"/>
      </w:rPr>
    </w:pPr>
    <w:r w:rsidRPr="009B3131">
      <w:rPr>
        <w:rFonts w:ascii="Century" w:hAnsi="Century" w:cs="Baloo 2 ExtraBold"/>
        <w:noProof/>
      </w:rPr>
      <w:drawing>
        <wp:anchor distT="0" distB="0" distL="114300" distR="114300" simplePos="0" relativeHeight="251662336" behindDoc="1" locked="0" layoutInCell="1" allowOverlap="1" wp14:anchorId="6FF14167" wp14:editId="6FC6DA44">
          <wp:simplePos x="0" y="0"/>
          <wp:positionH relativeFrom="margin">
            <wp:posOffset>-1489710</wp:posOffset>
          </wp:positionH>
          <wp:positionV relativeFrom="paragraph">
            <wp:posOffset>183515</wp:posOffset>
          </wp:positionV>
          <wp:extent cx="8391525" cy="2506345"/>
          <wp:effectExtent l="0" t="0" r="9525" b="8255"/>
          <wp:wrapNone/>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250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9B3131">
      <w:rPr>
        <w:rFonts w:ascii="Century" w:hAnsi="Century" w:cs="Baloo 2 ExtraBold"/>
      </w:rPr>
      <w:t>CNPJ: 13.634.977/0001-02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BA2B" w14:textId="77777777" w:rsidR="00995870" w:rsidRDefault="00995870" w:rsidP="0049359F">
      <w:r>
        <w:separator/>
      </w:r>
    </w:p>
  </w:footnote>
  <w:footnote w:type="continuationSeparator" w:id="0">
    <w:p w14:paraId="26228FCF" w14:textId="77777777" w:rsidR="00995870" w:rsidRDefault="00995870" w:rsidP="0049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082F" w14:textId="37045244" w:rsidR="001E2B86" w:rsidRPr="009B3131" w:rsidRDefault="001E2B86" w:rsidP="009B3131">
    <w:pPr>
      <w:pStyle w:val="Ttulo1"/>
      <w:jc w:val="center"/>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drawing>
        <wp:anchor distT="0" distB="0" distL="114300" distR="114300" simplePos="0" relativeHeight="251663360" behindDoc="1" locked="0" layoutInCell="1" allowOverlap="1" wp14:anchorId="59B35F3F" wp14:editId="76081550">
          <wp:simplePos x="0" y="0"/>
          <wp:positionH relativeFrom="margin">
            <wp:posOffset>-356235</wp:posOffset>
          </wp:positionH>
          <wp:positionV relativeFrom="paragraph">
            <wp:posOffset>-412115</wp:posOffset>
          </wp:positionV>
          <wp:extent cx="1524000" cy="1074977"/>
          <wp:effectExtent l="0" t="0" r="0" b="0"/>
          <wp:wrapNone/>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074977"/>
                  </a:xfrm>
                  <a:prstGeom prst="rect">
                    <a:avLst/>
                  </a:prstGeom>
                  <a:noFill/>
                  <a:ln>
                    <a:noFill/>
                  </a:ln>
                </pic:spPr>
              </pic:pic>
            </a:graphicData>
          </a:graphic>
          <wp14:sizeRelH relativeFrom="page">
            <wp14:pctWidth>0</wp14:pctWidth>
          </wp14:sizeRelH>
          <wp14:sizeRelV relativeFrom="page">
            <wp14:pctHeight>0</wp14:pctHeight>
          </wp14:sizeRelV>
        </wp:anchor>
      </w:drawing>
    </w:r>
    <w:r w:rsidR="009B3131">
      <w:t xml:space="preserve">                    </w:t>
    </w:r>
    <w:r w:rsidR="007F2919">
      <w:t xml:space="preserve"> </w:t>
    </w:r>
    <w:r w:rsidR="009B3131" w:rsidRPr="009B3131">
      <w:rPr>
        <w:rFonts w:ascii="Century" w:hAnsi="Century"/>
        <w:bCs/>
        <w:sz w:val="36"/>
        <w:szCs w:val="36"/>
        <w14:glow w14:rad="101600">
          <w14:schemeClr w14:val="accent3">
            <w14:alpha w14:val="60000"/>
            <w14:satMod w14:val="175000"/>
          </w14:schemeClr>
        </w14:glow>
        <w14:textOutline w14:w="9525" w14:cap="flat" w14:cmpd="sng" w14:algn="ctr">
          <w14:solidFill>
            <w14:schemeClr w14:val="accent1">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PREFEITURA MUNICIPAL DE BELMONTE</w:t>
    </w:r>
  </w:p>
  <w:p w14:paraId="3BC0E1EE" w14:textId="71A8463E" w:rsidR="001E2B86" w:rsidRDefault="001E2B86">
    <w:pPr>
      <w:pStyle w:val="Cabealho"/>
      <w:pBdr>
        <w:bottom w:val="single" w:sz="12" w:space="1" w:color="auto"/>
      </w:pBdr>
    </w:pPr>
  </w:p>
  <w:p w14:paraId="5F9BB01B" w14:textId="77777777" w:rsidR="001E2B86" w:rsidRPr="001E2B86" w:rsidRDefault="001E2B86">
    <w:pPr>
      <w:pStyle w:val="Cabealho"/>
      <w:pBdr>
        <w:bottom w:val="single" w:sz="12" w:space="1" w:color="auto"/>
      </w:pBdr>
      <w:rPr>
        <w:sz w:val="2"/>
        <w:szCs w:val="2"/>
      </w:rPr>
    </w:pPr>
  </w:p>
  <w:p w14:paraId="736E7FE2" w14:textId="77777777" w:rsidR="00EC5D7B" w:rsidRPr="00EC5D7B" w:rsidRDefault="00EC5D7B">
    <w:pPr>
      <w:pStyle w:val="Cabealho"/>
      <w:pBdr>
        <w:bottom w:val="single" w:sz="12" w:space="1" w:color="auto"/>
      </w:pBdr>
      <w:rPr>
        <w:sz w:val="8"/>
        <w:szCs w:val="8"/>
      </w:rPr>
    </w:pPr>
  </w:p>
  <w:p w14:paraId="570C56F4" w14:textId="59FAFE0B" w:rsidR="00EC5D7B" w:rsidRDefault="0049359F">
    <w:pPr>
      <w:pStyle w:val="Cabealho"/>
    </w:pPr>
    <w:r>
      <w:rPr>
        <w:noProof/>
      </w:rPr>
      <w:drawing>
        <wp:anchor distT="0" distB="0" distL="114300" distR="114300" simplePos="0" relativeHeight="251658240" behindDoc="1" locked="0" layoutInCell="1" allowOverlap="1" wp14:anchorId="32F13AAE" wp14:editId="68A377E2">
          <wp:simplePos x="0" y="0"/>
          <wp:positionH relativeFrom="column">
            <wp:posOffset>1805940</wp:posOffset>
          </wp:positionH>
          <wp:positionV relativeFrom="paragraph">
            <wp:posOffset>2798445</wp:posOffset>
          </wp:positionV>
          <wp:extent cx="1793214" cy="2428345"/>
          <wp:effectExtent l="0" t="0" r="0" b="0"/>
          <wp:wrapNone/>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14" cy="2428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9F"/>
    <w:rsid w:val="00124734"/>
    <w:rsid w:val="001B7C48"/>
    <w:rsid w:val="001E2B86"/>
    <w:rsid w:val="002C24FF"/>
    <w:rsid w:val="00316EAD"/>
    <w:rsid w:val="0032476A"/>
    <w:rsid w:val="003802D0"/>
    <w:rsid w:val="0049359F"/>
    <w:rsid w:val="004A77FF"/>
    <w:rsid w:val="004C4A77"/>
    <w:rsid w:val="005470A4"/>
    <w:rsid w:val="005E2616"/>
    <w:rsid w:val="00632466"/>
    <w:rsid w:val="00776ABC"/>
    <w:rsid w:val="007E78C0"/>
    <w:rsid w:val="007F2919"/>
    <w:rsid w:val="00995870"/>
    <w:rsid w:val="009B3131"/>
    <w:rsid w:val="00A3238A"/>
    <w:rsid w:val="00A97BAC"/>
    <w:rsid w:val="00C1756F"/>
    <w:rsid w:val="00C429FE"/>
    <w:rsid w:val="00D0721C"/>
    <w:rsid w:val="00E13B42"/>
    <w:rsid w:val="00EC5D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FF2D0A"/>
  <w15:chartTrackingRefBased/>
  <w15:docId w15:val="{31CEA62F-9E0A-4288-B49A-321B0769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919"/>
    <w:pPr>
      <w:spacing w:after="0" w:line="240" w:lineRule="auto"/>
    </w:pPr>
    <w:rPr>
      <w:rFonts w:ascii="Times New Roman" w:eastAsia="Times New Roman" w:hAnsi="Times New Roman" w:cs="Times New Roman"/>
      <w:sz w:val="26"/>
      <w:szCs w:val="20"/>
      <w:lang w:eastAsia="pt-BR"/>
    </w:rPr>
  </w:style>
  <w:style w:type="paragraph" w:styleId="Ttulo1">
    <w:name w:val="heading 1"/>
    <w:basedOn w:val="Normal"/>
    <w:next w:val="Normal"/>
    <w:link w:val="Ttulo1Char"/>
    <w:uiPriority w:val="9"/>
    <w:qFormat/>
    <w:rsid w:val="009B31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9359F"/>
  </w:style>
  <w:style w:type="paragraph" w:styleId="Rodap">
    <w:name w:val="footer"/>
    <w:basedOn w:val="Normal"/>
    <w:link w:val="RodapChar"/>
    <w:uiPriority w:val="99"/>
    <w:unhideWhenUsed/>
    <w:rsid w:val="004935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9359F"/>
  </w:style>
  <w:style w:type="paragraph" w:styleId="SemEspaamento">
    <w:name w:val="No Spacing"/>
    <w:uiPriority w:val="1"/>
    <w:qFormat/>
    <w:rsid w:val="001E2B86"/>
    <w:pPr>
      <w:spacing w:after="0" w:line="240" w:lineRule="auto"/>
    </w:pPr>
  </w:style>
  <w:style w:type="character" w:customStyle="1" w:styleId="Ttulo1Char">
    <w:name w:val="Título 1 Char"/>
    <w:basedOn w:val="Fontepargpadro"/>
    <w:link w:val="Ttulo1"/>
    <w:uiPriority w:val="9"/>
    <w:rsid w:val="009B3131"/>
    <w:rPr>
      <w:rFonts w:asciiTheme="majorHAnsi" w:eastAsiaTheme="majorEastAsia" w:hAnsiTheme="majorHAnsi" w:cstheme="majorBidi"/>
      <w:color w:val="2F5496" w:themeColor="accent1" w:themeShade="BF"/>
      <w:sz w:val="32"/>
      <w:szCs w:val="32"/>
      <w:lang w:eastAsia="pt-BR"/>
    </w:rPr>
  </w:style>
  <w:style w:type="paragraph" w:styleId="Corpodetexto">
    <w:name w:val="Body Text"/>
    <w:basedOn w:val="Normal"/>
    <w:link w:val="CorpodetextoChar"/>
    <w:rsid w:val="007F2919"/>
    <w:pPr>
      <w:jc w:val="both"/>
    </w:pPr>
    <w:rPr>
      <w:sz w:val="28"/>
    </w:rPr>
  </w:style>
  <w:style w:type="character" w:customStyle="1" w:styleId="CorpodetextoChar">
    <w:name w:val="Corpo de texto Char"/>
    <w:basedOn w:val="Fontepargpadro"/>
    <w:link w:val="Corpodetexto"/>
    <w:rsid w:val="007F2919"/>
    <w:rPr>
      <w:rFonts w:ascii="Times New Roman" w:eastAsia="Times New Roman" w:hAnsi="Times New Roman" w:cs="Times New Roman"/>
      <w:sz w:val="28"/>
      <w:szCs w:val="20"/>
      <w:lang w:eastAsia="pt-BR"/>
    </w:rPr>
  </w:style>
  <w:style w:type="paragraph" w:styleId="NormalWeb">
    <w:name w:val="Normal (Web)"/>
    <w:basedOn w:val="Normal"/>
    <w:rsid w:val="007F2919"/>
    <w:pPr>
      <w:spacing w:before="100" w:beforeAutospacing="1" w:after="100" w:afterAutospacing="1"/>
    </w:pPr>
    <w:rPr>
      <w:sz w:val="24"/>
      <w:szCs w:val="24"/>
    </w:rPr>
  </w:style>
  <w:style w:type="table" w:styleId="Tabelacomgrade">
    <w:name w:val="Table Grid"/>
    <w:basedOn w:val="Tabelanormal"/>
    <w:rsid w:val="007F29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neiltonmega.freitas@gmail.com</dc:creator>
  <cp:keywords/>
  <dc:description/>
  <cp:lastModifiedBy>ADMIN</cp:lastModifiedBy>
  <cp:revision>3</cp:revision>
  <cp:lastPrinted>2021-07-13T17:39:00Z</cp:lastPrinted>
  <dcterms:created xsi:type="dcterms:W3CDTF">2021-07-13T17:39:00Z</dcterms:created>
  <dcterms:modified xsi:type="dcterms:W3CDTF">2023-08-17T14:23:00Z</dcterms:modified>
</cp:coreProperties>
</file>