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624185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6EB0C204" w:rsidR="00E66807" w:rsidRPr="00624185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2D76B4" w:rsidRPr="00624185">
        <w:rPr>
          <w:rFonts w:ascii="Century" w:hAnsi="Century" w:cs="Arial"/>
          <w:b/>
          <w:sz w:val="22"/>
          <w:szCs w:val="22"/>
        </w:rPr>
        <w:t>0</w:t>
      </w:r>
      <w:r w:rsidR="00B0364E">
        <w:rPr>
          <w:rFonts w:ascii="Century" w:hAnsi="Century" w:cs="Arial"/>
          <w:b/>
          <w:sz w:val="22"/>
          <w:szCs w:val="22"/>
        </w:rPr>
        <w:t>76</w:t>
      </w:r>
      <w:r w:rsidR="002D76B4" w:rsidRPr="00624185">
        <w:rPr>
          <w:rFonts w:ascii="Century" w:hAnsi="Century" w:cs="Arial"/>
          <w:b/>
          <w:sz w:val="22"/>
          <w:szCs w:val="22"/>
        </w:rPr>
        <w:t>/2021</w:t>
      </w:r>
    </w:p>
    <w:p w14:paraId="275F4846" w14:textId="77777777" w:rsidR="00E66807" w:rsidRPr="00624185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06FA47D3" w:rsidR="00E66807" w:rsidRPr="00624185" w:rsidRDefault="00E66807" w:rsidP="002D4CEC">
      <w:pPr>
        <w:ind w:right="-143"/>
        <w:jc w:val="both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>O Prefeito Municipal de Belmonte, BA</w:t>
      </w:r>
      <w:r w:rsidRPr="00624185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624185">
        <w:rPr>
          <w:rFonts w:ascii="Century" w:hAnsi="Century" w:cs="Arial"/>
          <w:sz w:val="22"/>
          <w:szCs w:val="22"/>
        </w:rPr>
        <w:t>I</w:t>
      </w:r>
      <w:r w:rsidRPr="00624185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24185">
        <w:rPr>
          <w:rFonts w:ascii="Century" w:hAnsi="Century" w:cs="Arial"/>
          <w:b/>
          <w:sz w:val="22"/>
          <w:szCs w:val="22"/>
        </w:rPr>
        <w:t>RATIFICA</w:t>
      </w:r>
      <w:r w:rsidRPr="00624185">
        <w:rPr>
          <w:rFonts w:ascii="Century" w:hAnsi="Century" w:cs="Arial"/>
          <w:sz w:val="22"/>
          <w:szCs w:val="22"/>
        </w:rPr>
        <w:t xml:space="preserve"> o Ato da </w:t>
      </w:r>
      <w:r w:rsidRPr="00624185">
        <w:rPr>
          <w:rFonts w:ascii="Century" w:hAnsi="Century" w:cs="Arial"/>
          <w:b/>
          <w:sz w:val="22"/>
          <w:szCs w:val="22"/>
        </w:rPr>
        <w:t>DISPENSA DE LICITAÇÃO Nº</w:t>
      </w:r>
      <w:r w:rsidR="002D76B4" w:rsidRPr="00624185">
        <w:rPr>
          <w:rFonts w:ascii="Century" w:hAnsi="Century" w:cs="Arial"/>
          <w:b/>
          <w:sz w:val="22"/>
          <w:szCs w:val="22"/>
        </w:rPr>
        <w:t>0</w:t>
      </w:r>
      <w:r w:rsidR="00B0364E">
        <w:rPr>
          <w:rFonts w:ascii="Century" w:hAnsi="Century" w:cs="Arial"/>
          <w:b/>
          <w:sz w:val="22"/>
          <w:szCs w:val="22"/>
        </w:rPr>
        <w:t>76</w:t>
      </w:r>
      <w:r w:rsidR="002D76B4" w:rsidRPr="00624185">
        <w:rPr>
          <w:rFonts w:ascii="Century" w:hAnsi="Century" w:cs="Arial"/>
          <w:b/>
          <w:sz w:val="22"/>
          <w:szCs w:val="22"/>
        </w:rPr>
        <w:t>/2021</w:t>
      </w:r>
      <w:r w:rsidRPr="00624185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A611E5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B0364E" w:rsidRPr="00A611E5">
        <w:rPr>
          <w:rFonts w:ascii="Century" w:hAnsi="Century" w:cs="Arial"/>
          <w:b/>
          <w:sz w:val="20"/>
        </w:rPr>
        <w:t>JOSÉ MARIO BORGES CRUZ</w:t>
      </w:r>
      <w:r w:rsidRPr="00A611E5">
        <w:rPr>
          <w:rFonts w:ascii="Century" w:hAnsi="Century" w:cs="Arial"/>
          <w:sz w:val="20"/>
        </w:rPr>
        <w:t xml:space="preserve">, </w:t>
      </w:r>
      <w:bookmarkEnd w:id="0"/>
      <w:r w:rsidR="00B0364E" w:rsidRPr="00A611E5">
        <w:rPr>
          <w:rFonts w:ascii="Century" w:hAnsi="Century" w:cs="Arial"/>
          <w:b/>
          <w:sz w:val="20"/>
        </w:rPr>
        <w:t>CPF: 552.</w:t>
      </w:r>
      <w:r w:rsidR="00A611E5" w:rsidRPr="00A611E5">
        <w:rPr>
          <w:rFonts w:ascii="Century" w:hAnsi="Century" w:cs="Arial"/>
          <w:b/>
          <w:sz w:val="20"/>
        </w:rPr>
        <w:t>691.255-87</w:t>
      </w:r>
      <w:r w:rsidRPr="00A611E5">
        <w:rPr>
          <w:rFonts w:ascii="Century" w:hAnsi="Century" w:cs="Arial"/>
          <w:b/>
          <w:sz w:val="20"/>
        </w:rPr>
        <w:t xml:space="preserve">, </w:t>
      </w:r>
      <w:bookmarkStart w:id="1" w:name="_Hlk15374290"/>
      <w:r w:rsidR="00A611E5" w:rsidRPr="00A611E5">
        <w:rPr>
          <w:rFonts w:ascii="Century" w:hAnsi="Century" w:cs="Arial"/>
          <w:b/>
          <w:sz w:val="20"/>
        </w:rPr>
        <w:t>RUA QUINTINO BOCAIUVA, 266, CENTRO, BELMONTE BAHIA</w:t>
      </w:r>
      <w:r w:rsidRPr="00A611E5">
        <w:rPr>
          <w:rFonts w:ascii="Century" w:hAnsi="Century" w:cs="Arial"/>
          <w:b/>
          <w:sz w:val="20"/>
        </w:rPr>
        <w:t>.</w:t>
      </w:r>
      <w:bookmarkEnd w:id="1"/>
      <w:r w:rsidRPr="00624185">
        <w:rPr>
          <w:rFonts w:ascii="Century" w:hAnsi="Century" w:cs="Arial"/>
          <w:b/>
          <w:sz w:val="22"/>
          <w:szCs w:val="22"/>
        </w:rPr>
        <w:t xml:space="preserve"> OBJETO</w:t>
      </w:r>
      <w:r w:rsidRPr="00624185">
        <w:rPr>
          <w:rFonts w:ascii="Century" w:hAnsi="Century" w:cs="Arial"/>
          <w:sz w:val="22"/>
          <w:szCs w:val="22"/>
        </w:rPr>
        <w:t xml:space="preserve">: </w:t>
      </w:r>
      <w:r w:rsidR="00A611E5">
        <w:rPr>
          <w:rFonts w:ascii="Century" w:hAnsi="Century" w:cs="Arial"/>
          <w:sz w:val="22"/>
          <w:szCs w:val="22"/>
        </w:rPr>
        <w:t xml:space="preserve">Locação de imovel rural, situado na Estrada da </w:t>
      </w:r>
      <w:proofErr w:type="spellStart"/>
      <w:r w:rsidR="00A611E5">
        <w:rPr>
          <w:rFonts w:ascii="Century" w:hAnsi="Century" w:cs="Arial"/>
          <w:sz w:val="22"/>
          <w:szCs w:val="22"/>
        </w:rPr>
        <w:t>Cetel</w:t>
      </w:r>
      <w:proofErr w:type="spellEnd"/>
      <w:r w:rsidR="00A611E5">
        <w:rPr>
          <w:rFonts w:ascii="Century" w:hAnsi="Century" w:cs="Arial"/>
          <w:sz w:val="22"/>
          <w:szCs w:val="22"/>
        </w:rPr>
        <w:t xml:space="preserve">, no logar. denominado e conhecido por </w:t>
      </w:r>
      <w:r w:rsidR="00A611E5" w:rsidRPr="00624185">
        <w:rPr>
          <w:rFonts w:ascii="Century" w:hAnsi="Century" w:cs="Arial"/>
          <w:b/>
          <w:bCs/>
          <w:sz w:val="20"/>
          <w:u w:val="single"/>
        </w:rPr>
        <w:t>‘’ CABEÇA DE PORCO’’</w:t>
      </w:r>
      <w:r w:rsidR="00A611E5">
        <w:rPr>
          <w:rFonts w:ascii="Century" w:hAnsi="Century" w:cs="Arial"/>
          <w:b/>
          <w:bCs/>
          <w:sz w:val="20"/>
          <w:u w:val="single"/>
        </w:rPr>
        <w:t xml:space="preserve"> </w:t>
      </w:r>
      <w:r w:rsidR="00A611E5">
        <w:rPr>
          <w:rFonts w:ascii="Century" w:hAnsi="Century" w:cs="Arial"/>
          <w:sz w:val="22"/>
          <w:szCs w:val="22"/>
        </w:rPr>
        <w:t>onde será o Curral Municipal. De acordo com a Lei Nº 02/2021 sancionada em 16 de março de 2021, será apreendido todo e qualquer animal de grande porte encontrado solto nas vias e logradouros públicos das zonas urbanas e rurais no Município de Belmonte</w:t>
      </w:r>
      <w:r w:rsidR="00764F44" w:rsidRPr="00624185">
        <w:rPr>
          <w:rFonts w:ascii="Century" w:hAnsi="Century" w:cs="Arial"/>
          <w:sz w:val="22"/>
          <w:szCs w:val="22"/>
        </w:rPr>
        <w:t xml:space="preserve">, </w:t>
      </w:r>
      <w:r w:rsidRPr="00624185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624185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A611E5">
        <w:rPr>
          <w:rFonts w:ascii="Century" w:hAnsi="Century" w:cs="Arial"/>
          <w:b/>
          <w:bCs/>
          <w:sz w:val="22"/>
          <w:szCs w:val="22"/>
        </w:rPr>
        <w:t>24.000,00</w:t>
      </w:r>
      <w:r w:rsidR="00FE78ED" w:rsidRPr="00624185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624185">
        <w:rPr>
          <w:rFonts w:ascii="Century" w:hAnsi="Century" w:cs="Arial"/>
          <w:b/>
          <w:bCs/>
          <w:sz w:val="22"/>
          <w:szCs w:val="22"/>
        </w:rPr>
        <w:t>(</w:t>
      </w:r>
      <w:r w:rsidR="00A611E5">
        <w:rPr>
          <w:rFonts w:ascii="Century" w:hAnsi="Century" w:cs="Arial"/>
          <w:b/>
          <w:bCs/>
          <w:sz w:val="22"/>
          <w:szCs w:val="22"/>
        </w:rPr>
        <w:t>vinte quatro mil</w:t>
      </w:r>
      <w:r w:rsidR="00503E69" w:rsidRPr="00624185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Pr="00624185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624185">
        <w:rPr>
          <w:rFonts w:ascii="Century" w:hAnsi="Century" w:cs="Arial"/>
          <w:b/>
          <w:bCs/>
          <w:sz w:val="22"/>
          <w:szCs w:val="22"/>
        </w:rPr>
        <w:t>,</w:t>
      </w:r>
      <w:r w:rsidRPr="00624185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4AA214D0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47053B04" w14:textId="2EB5DEEC" w:rsidR="00A611E5" w:rsidRDefault="00A611E5" w:rsidP="00E66807">
      <w:pPr>
        <w:jc w:val="both"/>
        <w:rPr>
          <w:rFonts w:ascii="Century" w:hAnsi="Century" w:cs="Arial"/>
          <w:sz w:val="22"/>
          <w:szCs w:val="22"/>
        </w:rPr>
      </w:pPr>
    </w:p>
    <w:p w14:paraId="1235CEBE" w14:textId="77777777" w:rsidR="00A611E5" w:rsidRPr="00624185" w:rsidRDefault="00A611E5" w:rsidP="00E66807">
      <w:pPr>
        <w:jc w:val="both"/>
        <w:rPr>
          <w:rFonts w:ascii="Century" w:hAnsi="Century" w:cs="Arial"/>
          <w:sz w:val="22"/>
          <w:szCs w:val="22"/>
        </w:rPr>
      </w:pPr>
    </w:p>
    <w:p w14:paraId="148D557D" w14:textId="77777777" w:rsidR="00E66807" w:rsidRPr="00624185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4E37F61C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Gabinete do Prefeito, </w:t>
      </w:r>
      <w:r w:rsidR="00A611E5">
        <w:rPr>
          <w:rFonts w:ascii="Century" w:hAnsi="Century"/>
          <w:sz w:val="22"/>
          <w:szCs w:val="22"/>
        </w:rPr>
        <w:t>30</w:t>
      </w:r>
      <w:r w:rsidRPr="00624185">
        <w:rPr>
          <w:rFonts w:ascii="Century" w:hAnsi="Century"/>
          <w:sz w:val="22"/>
          <w:szCs w:val="22"/>
        </w:rPr>
        <w:t xml:space="preserve"> de </w:t>
      </w:r>
      <w:r w:rsidR="00A611E5">
        <w:rPr>
          <w:rFonts w:ascii="Century" w:hAnsi="Century"/>
          <w:sz w:val="22"/>
          <w:szCs w:val="22"/>
        </w:rPr>
        <w:t>junho</w:t>
      </w:r>
      <w:r w:rsidRPr="00624185">
        <w:rPr>
          <w:rFonts w:ascii="Century" w:hAnsi="Century"/>
          <w:sz w:val="22"/>
          <w:szCs w:val="22"/>
        </w:rPr>
        <w:t xml:space="preserve"> de 20</w:t>
      </w:r>
      <w:r w:rsidR="00FE78ED" w:rsidRPr="00624185">
        <w:rPr>
          <w:rFonts w:ascii="Century" w:hAnsi="Century"/>
          <w:sz w:val="22"/>
          <w:szCs w:val="22"/>
        </w:rPr>
        <w:t>21</w:t>
      </w:r>
      <w:r w:rsidRPr="00624185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045DEBD3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6492F429" w14:textId="77777777" w:rsidR="00503E69" w:rsidRPr="00624185" w:rsidRDefault="00503E69" w:rsidP="00E66807">
      <w:pPr>
        <w:rPr>
          <w:rFonts w:ascii="Century" w:hAnsi="Century" w:cs="Arial"/>
          <w:sz w:val="22"/>
          <w:szCs w:val="22"/>
        </w:rPr>
      </w:pPr>
    </w:p>
    <w:p w14:paraId="2BA73CED" w14:textId="77777777" w:rsidR="00F3555E" w:rsidRPr="00624185" w:rsidRDefault="00F3555E" w:rsidP="00E66807">
      <w:pPr>
        <w:rPr>
          <w:rFonts w:ascii="Century" w:hAnsi="Century" w:cs="Arial"/>
          <w:sz w:val="22"/>
          <w:szCs w:val="22"/>
        </w:rPr>
      </w:pPr>
    </w:p>
    <w:p w14:paraId="2C17C1A8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420C0A72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00F95131" w:rsidR="00E66807" w:rsidRPr="00624185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                          </w:t>
      </w:r>
      <w:r w:rsidR="00A611E5">
        <w:rPr>
          <w:rFonts w:ascii="Century" w:hAnsi="Century" w:cs="Arial"/>
          <w:sz w:val="22"/>
          <w:szCs w:val="22"/>
        </w:rPr>
        <w:t xml:space="preserve">    </w:t>
      </w:r>
      <w:r w:rsidRPr="00624185">
        <w:rPr>
          <w:rFonts w:ascii="Century" w:hAnsi="Century" w:cs="Arial"/>
          <w:sz w:val="22"/>
          <w:szCs w:val="22"/>
        </w:rPr>
        <w:t xml:space="preserve">  </w:t>
      </w:r>
      <w:r w:rsidRPr="00624185">
        <w:rPr>
          <w:rFonts w:ascii="Century" w:hAnsi="Century" w:cs="Arial"/>
          <w:b/>
          <w:sz w:val="22"/>
          <w:szCs w:val="22"/>
        </w:rPr>
        <w:t>EXTRATO DO CONTRATO DE Nº</w:t>
      </w:r>
      <w:r w:rsidR="00A611E5">
        <w:rPr>
          <w:rFonts w:ascii="Century" w:hAnsi="Century" w:cs="Arial"/>
          <w:b/>
          <w:sz w:val="22"/>
          <w:szCs w:val="22"/>
        </w:rPr>
        <w:t xml:space="preserve"> 106</w:t>
      </w:r>
      <w:r w:rsidRPr="00624185">
        <w:rPr>
          <w:rFonts w:ascii="Century" w:hAnsi="Century" w:cs="Arial"/>
          <w:b/>
          <w:sz w:val="22"/>
          <w:szCs w:val="22"/>
        </w:rPr>
        <w:t>/20</w:t>
      </w:r>
      <w:r w:rsidR="0033192F" w:rsidRPr="00624185">
        <w:rPr>
          <w:rFonts w:ascii="Century" w:hAnsi="Century" w:cs="Arial"/>
          <w:b/>
          <w:sz w:val="22"/>
          <w:szCs w:val="22"/>
        </w:rPr>
        <w:t>21</w:t>
      </w:r>
    </w:p>
    <w:p w14:paraId="689B7F40" w14:textId="77777777" w:rsidR="00E66807" w:rsidRPr="00624185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A611E5" w:rsidRDefault="00E66807" w:rsidP="00E66807">
      <w:pPr>
        <w:ind w:left="2832"/>
        <w:rPr>
          <w:rFonts w:ascii="Century" w:hAnsi="Century" w:cs="Arial"/>
          <w:b/>
          <w:sz w:val="20"/>
        </w:rPr>
      </w:pPr>
    </w:p>
    <w:p w14:paraId="4766B7BE" w14:textId="77777777" w:rsidR="00E66807" w:rsidRPr="00A611E5" w:rsidRDefault="00E66807" w:rsidP="00E66807">
      <w:pPr>
        <w:rPr>
          <w:rFonts w:ascii="Century" w:hAnsi="Century" w:cs="Arial"/>
          <w:b/>
          <w:sz w:val="20"/>
        </w:rPr>
      </w:pPr>
    </w:p>
    <w:p w14:paraId="6B22AFCF" w14:textId="77777777" w:rsidR="00A611E5" w:rsidRDefault="00E66807" w:rsidP="00F3555E">
      <w:pPr>
        <w:jc w:val="both"/>
        <w:rPr>
          <w:rFonts w:ascii="Century" w:hAnsi="Century" w:cs="Arial"/>
          <w:sz w:val="22"/>
          <w:szCs w:val="22"/>
        </w:rPr>
      </w:pPr>
      <w:r w:rsidRPr="00A611E5">
        <w:rPr>
          <w:rFonts w:ascii="Century" w:hAnsi="Century" w:cs="Arial"/>
          <w:b/>
          <w:sz w:val="20"/>
        </w:rPr>
        <w:t xml:space="preserve">DISPENSA DE LICITAÇÃO </w:t>
      </w:r>
      <w:r w:rsidR="002D76B4" w:rsidRPr="00A611E5">
        <w:rPr>
          <w:rFonts w:ascii="Century" w:hAnsi="Century" w:cs="Arial"/>
          <w:b/>
          <w:sz w:val="20"/>
        </w:rPr>
        <w:t>0</w:t>
      </w:r>
      <w:r w:rsidR="00A611E5" w:rsidRPr="00A611E5">
        <w:rPr>
          <w:rFonts w:ascii="Century" w:hAnsi="Century" w:cs="Arial"/>
          <w:b/>
          <w:sz w:val="20"/>
        </w:rPr>
        <w:t>76</w:t>
      </w:r>
      <w:r w:rsidR="002D76B4" w:rsidRPr="00A611E5">
        <w:rPr>
          <w:rFonts w:ascii="Century" w:hAnsi="Century" w:cs="Arial"/>
          <w:b/>
          <w:sz w:val="20"/>
        </w:rPr>
        <w:t>/2021</w:t>
      </w:r>
      <w:r w:rsidRPr="00A611E5">
        <w:rPr>
          <w:rFonts w:ascii="Century" w:hAnsi="Century" w:cs="Arial"/>
          <w:b/>
          <w:sz w:val="20"/>
        </w:rPr>
        <w:t>.</w:t>
      </w:r>
      <w:r w:rsidRPr="00A611E5">
        <w:rPr>
          <w:rFonts w:ascii="Century" w:hAnsi="Century" w:cs="Arial"/>
          <w:sz w:val="20"/>
        </w:rPr>
        <w:t xml:space="preserve"> </w:t>
      </w:r>
      <w:r w:rsidR="00A611E5" w:rsidRPr="00A611E5">
        <w:rPr>
          <w:rFonts w:ascii="Century" w:hAnsi="Century" w:cs="Arial"/>
          <w:b/>
          <w:sz w:val="20"/>
        </w:rPr>
        <w:t>CONTRATANTE:</w:t>
      </w:r>
      <w:r w:rsidR="00A611E5" w:rsidRPr="00A611E5">
        <w:rPr>
          <w:rFonts w:ascii="Century" w:hAnsi="Century" w:cs="Arial"/>
          <w:sz w:val="20"/>
        </w:rPr>
        <w:t xml:space="preserve"> PREFEITURA MUNICIPAL DE BELMONTE-BA. </w:t>
      </w:r>
      <w:r w:rsidR="00A611E5" w:rsidRPr="00A611E5">
        <w:rPr>
          <w:rFonts w:ascii="Century" w:hAnsi="Century" w:cs="Arial"/>
          <w:b/>
          <w:sz w:val="20"/>
        </w:rPr>
        <w:t>CONTRATADO: JOSÉ MARIO BORGES CRUZ</w:t>
      </w:r>
      <w:r w:rsidR="00A611E5" w:rsidRPr="00A611E5">
        <w:rPr>
          <w:rFonts w:ascii="Century" w:hAnsi="Century" w:cs="Arial"/>
          <w:sz w:val="20"/>
        </w:rPr>
        <w:t xml:space="preserve">, </w:t>
      </w:r>
      <w:r w:rsidR="00A611E5" w:rsidRPr="00A611E5">
        <w:rPr>
          <w:rFonts w:ascii="Century" w:hAnsi="Century" w:cs="Arial"/>
          <w:b/>
          <w:sz w:val="20"/>
        </w:rPr>
        <w:t>CPF: 552.691.255-87, RUA QUINTINO BOCAIUVA, 266, CENTRO, BELMONTE BAHIA.</w:t>
      </w:r>
      <w:r w:rsidR="00A611E5">
        <w:rPr>
          <w:rFonts w:ascii="Century" w:hAnsi="Century" w:cs="Arial"/>
          <w:b/>
          <w:sz w:val="20"/>
        </w:rPr>
        <w:t xml:space="preserve"> </w:t>
      </w:r>
      <w:r w:rsidR="00A611E5">
        <w:rPr>
          <w:rFonts w:ascii="Century" w:hAnsi="Century" w:cs="Arial"/>
          <w:b/>
          <w:sz w:val="22"/>
          <w:szCs w:val="22"/>
        </w:rPr>
        <w:t xml:space="preserve">Valor de R$ 24.000,00 (vinte quatro mil reais). </w:t>
      </w:r>
      <w:r w:rsidR="00503E69" w:rsidRPr="00624185">
        <w:rPr>
          <w:rFonts w:ascii="Century" w:hAnsi="Century" w:cs="Arial"/>
          <w:b/>
          <w:sz w:val="22"/>
          <w:szCs w:val="22"/>
        </w:rPr>
        <w:t>OBJETO</w:t>
      </w:r>
      <w:r w:rsidR="00503E69" w:rsidRPr="00624185">
        <w:rPr>
          <w:rFonts w:ascii="Century" w:hAnsi="Century" w:cs="Arial"/>
          <w:sz w:val="22"/>
          <w:szCs w:val="22"/>
        </w:rPr>
        <w:t xml:space="preserve">: </w:t>
      </w:r>
      <w:r w:rsidR="00A611E5">
        <w:rPr>
          <w:rFonts w:ascii="Century" w:hAnsi="Century" w:cs="Arial"/>
          <w:sz w:val="22"/>
          <w:szCs w:val="22"/>
        </w:rPr>
        <w:t xml:space="preserve">Locação de imovel rural, situado na Estrada da </w:t>
      </w:r>
      <w:proofErr w:type="spellStart"/>
      <w:r w:rsidR="00A611E5">
        <w:rPr>
          <w:rFonts w:ascii="Century" w:hAnsi="Century" w:cs="Arial"/>
          <w:sz w:val="22"/>
          <w:szCs w:val="22"/>
        </w:rPr>
        <w:t>Cetel</w:t>
      </w:r>
      <w:proofErr w:type="spellEnd"/>
      <w:r w:rsidR="00A611E5">
        <w:rPr>
          <w:rFonts w:ascii="Century" w:hAnsi="Century" w:cs="Arial"/>
          <w:sz w:val="22"/>
          <w:szCs w:val="22"/>
        </w:rPr>
        <w:t xml:space="preserve">, no logar. denominado e conhecido por </w:t>
      </w:r>
      <w:r w:rsidR="00A611E5" w:rsidRPr="00624185">
        <w:rPr>
          <w:rFonts w:ascii="Century" w:hAnsi="Century" w:cs="Arial"/>
          <w:b/>
          <w:bCs/>
          <w:sz w:val="20"/>
          <w:u w:val="single"/>
        </w:rPr>
        <w:t>‘’ CABEÇA DE PORCO’’</w:t>
      </w:r>
      <w:r w:rsidR="00A611E5">
        <w:rPr>
          <w:rFonts w:ascii="Century" w:hAnsi="Century" w:cs="Arial"/>
          <w:b/>
          <w:bCs/>
          <w:sz w:val="20"/>
          <w:u w:val="single"/>
        </w:rPr>
        <w:t xml:space="preserve"> </w:t>
      </w:r>
      <w:r w:rsidR="00A611E5">
        <w:rPr>
          <w:rFonts w:ascii="Century" w:hAnsi="Century" w:cs="Arial"/>
          <w:sz w:val="22"/>
          <w:szCs w:val="22"/>
        </w:rPr>
        <w:t xml:space="preserve">onde será o Curral Municipal. De acordo com a Lei Nº 02/2021 sancionada em 16 de março de 2021, será apreendido todo e qualquer animal de grande porte encontrado solto nas vias e logradouros públicos das zonas urbanas e rurais no Município de Belmonte. </w:t>
      </w:r>
    </w:p>
    <w:p w14:paraId="5C57B825" w14:textId="3E29F82D" w:rsidR="00F3555E" w:rsidRPr="00624185" w:rsidRDefault="00A611E5" w:rsidP="00F3555E">
      <w:pPr>
        <w:jc w:val="both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Pelo Período de 12 (doze) meses.</w:t>
      </w:r>
    </w:p>
    <w:p w14:paraId="5D4DFDD8" w14:textId="371CE919" w:rsidR="00F67D18" w:rsidRPr="00624185" w:rsidRDefault="00F3555E" w:rsidP="00E66807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 </w:t>
      </w:r>
    </w:p>
    <w:p w14:paraId="1069D1ED" w14:textId="77777777" w:rsidR="002D4CEC" w:rsidRDefault="002D4CEC" w:rsidP="00A611E5">
      <w:pPr>
        <w:jc w:val="right"/>
        <w:rPr>
          <w:rFonts w:ascii="Century" w:hAnsi="Century" w:cs="Arial"/>
          <w:b/>
          <w:sz w:val="22"/>
          <w:szCs w:val="22"/>
        </w:rPr>
      </w:pPr>
    </w:p>
    <w:p w14:paraId="18942626" w14:textId="77777777" w:rsidR="002D4CEC" w:rsidRDefault="002D4CEC" w:rsidP="00A611E5">
      <w:pPr>
        <w:jc w:val="right"/>
        <w:rPr>
          <w:rFonts w:ascii="Century" w:hAnsi="Century" w:cs="Arial"/>
          <w:b/>
          <w:sz w:val="22"/>
          <w:szCs w:val="22"/>
        </w:rPr>
      </w:pPr>
    </w:p>
    <w:p w14:paraId="56A0A19E" w14:textId="46A73B20" w:rsidR="00E66807" w:rsidRPr="00624185" w:rsidRDefault="00E66807" w:rsidP="00A611E5">
      <w:pPr>
        <w:jc w:val="right"/>
        <w:rPr>
          <w:rFonts w:ascii="Century" w:hAnsi="Century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Belmonte/BA, </w:t>
      </w:r>
      <w:r w:rsidR="00A611E5">
        <w:rPr>
          <w:rFonts w:ascii="Century" w:hAnsi="Century"/>
          <w:b/>
          <w:sz w:val="22"/>
          <w:szCs w:val="22"/>
        </w:rPr>
        <w:t>01 de julho de 2021</w:t>
      </w:r>
    </w:p>
    <w:p w14:paraId="4281E4D6" w14:textId="0C34AF2D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5A016C88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D733" w14:textId="77777777" w:rsidR="00302430" w:rsidRDefault="00302430" w:rsidP="0049359F">
      <w:r>
        <w:separator/>
      </w:r>
    </w:p>
  </w:endnote>
  <w:endnote w:type="continuationSeparator" w:id="0">
    <w:p w14:paraId="55EEAB52" w14:textId="77777777" w:rsidR="00302430" w:rsidRDefault="0030243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E495" w14:textId="77777777" w:rsidR="00302430" w:rsidRDefault="00302430" w:rsidP="0049359F">
      <w:r>
        <w:separator/>
      </w:r>
    </w:p>
  </w:footnote>
  <w:footnote w:type="continuationSeparator" w:id="0">
    <w:p w14:paraId="2D46E078" w14:textId="77777777" w:rsidR="00302430" w:rsidRDefault="0030243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5969C51A" w:rsidR="00135DED" w:rsidRDefault="00907050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75851DB8">
          <wp:simplePos x="0" y="0"/>
          <wp:positionH relativeFrom="margin">
            <wp:posOffset>-556260</wp:posOffset>
          </wp:positionH>
          <wp:positionV relativeFrom="paragraph">
            <wp:posOffset>-280670</wp:posOffset>
          </wp:positionV>
          <wp:extent cx="1438275" cy="926839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926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76B4">
      <w:rPr>
        <w:noProof/>
      </w:rPr>
      <w:drawing>
        <wp:anchor distT="0" distB="0" distL="114300" distR="114300" simplePos="0" relativeHeight="251666432" behindDoc="1" locked="0" layoutInCell="1" allowOverlap="1" wp14:anchorId="39F586A5" wp14:editId="0B00D1B5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73282"/>
    <w:rsid w:val="001B7C48"/>
    <w:rsid w:val="001C0D01"/>
    <w:rsid w:val="001E2B86"/>
    <w:rsid w:val="00227B92"/>
    <w:rsid w:val="00280EE5"/>
    <w:rsid w:val="002D4CEC"/>
    <w:rsid w:val="002D76B4"/>
    <w:rsid w:val="00302430"/>
    <w:rsid w:val="00316EAD"/>
    <w:rsid w:val="00317ADE"/>
    <w:rsid w:val="0033192F"/>
    <w:rsid w:val="0036028E"/>
    <w:rsid w:val="003802D0"/>
    <w:rsid w:val="003B4957"/>
    <w:rsid w:val="003C59B5"/>
    <w:rsid w:val="0049359F"/>
    <w:rsid w:val="004A77FF"/>
    <w:rsid w:val="0050158D"/>
    <w:rsid w:val="00503E69"/>
    <w:rsid w:val="005470A4"/>
    <w:rsid w:val="00570AED"/>
    <w:rsid w:val="005E2616"/>
    <w:rsid w:val="005E4A09"/>
    <w:rsid w:val="0060086E"/>
    <w:rsid w:val="00624185"/>
    <w:rsid w:val="00632466"/>
    <w:rsid w:val="006D1C9E"/>
    <w:rsid w:val="006F21CB"/>
    <w:rsid w:val="00717817"/>
    <w:rsid w:val="00764F44"/>
    <w:rsid w:val="007E78C0"/>
    <w:rsid w:val="00891BCB"/>
    <w:rsid w:val="008A4D95"/>
    <w:rsid w:val="00907050"/>
    <w:rsid w:val="00926690"/>
    <w:rsid w:val="00950133"/>
    <w:rsid w:val="00995870"/>
    <w:rsid w:val="00A3238A"/>
    <w:rsid w:val="00A611E5"/>
    <w:rsid w:val="00A97BAC"/>
    <w:rsid w:val="00AB0F85"/>
    <w:rsid w:val="00B0364E"/>
    <w:rsid w:val="00B7587D"/>
    <w:rsid w:val="00BC68D7"/>
    <w:rsid w:val="00C429FE"/>
    <w:rsid w:val="00C922E7"/>
    <w:rsid w:val="00CB48EB"/>
    <w:rsid w:val="00CE4791"/>
    <w:rsid w:val="00D0721C"/>
    <w:rsid w:val="00D94476"/>
    <w:rsid w:val="00E53D33"/>
    <w:rsid w:val="00E65FE7"/>
    <w:rsid w:val="00E66807"/>
    <w:rsid w:val="00EC5D7B"/>
    <w:rsid w:val="00EE32B2"/>
    <w:rsid w:val="00F21CEB"/>
    <w:rsid w:val="00F3555E"/>
    <w:rsid w:val="00F67D18"/>
    <w:rsid w:val="00FE2CE1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6</cp:revision>
  <cp:lastPrinted>2021-07-20T15:01:00Z</cp:lastPrinted>
  <dcterms:created xsi:type="dcterms:W3CDTF">2021-07-05T18:35:00Z</dcterms:created>
  <dcterms:modified xsi:type="dcterms:W3CDTF">2023-08-17T14:04:00Z</dcterms:modified>
</cp:coreProperties>
</file>