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59B9549F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16074B">
        <w:rPr>
          <w:rFonts w:ascii="Arial" w:hAnsi="Arial" w:cs="Arial"/>
          <w:b/>
          <w:sz w:val="22"/>
          <w:szCs w:val="22"/>
        </w:rPr>
        <w:t>027/2021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79580902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>, no uso da competência que lhe outorga o art. 24, INCISO I</w:t>
      </w:r>
      <w:r w:rsidR="00764F44">
        <w:rPr>
          <w:rFonts w:ascii="Arial" w:hAnsi="Arial" w:cs="Arial"/>
          <w:sz w:val="22"/>
          <w:szCs w:val="22"/>
        </w:rPr>
        <w:t>V</w:t>
      </w:r>
      <w:r w:rsidRPr="00CC3C21"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16074B">
        <w:rPr>
          <w:rFonts w:ascii="Arial" w:hAnsi="Arial" w:cs="Arial"/>
          <w:b/>
          <w:sz w:val="22"/>
          <w:szCs w:val="22"/>
        </w:rPr>
        <w:t>027/2021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 w:rsidR="004B32BD">
        <w:rPr>
          <w:rFonts w:ascii="Arial" w:hAnsi="Arial" w:cs="Arial"/>
          <w:b/>
          <w:sz w:val="22"/>
          <w:szCs w:val="22"/>
        </w:rPr>
        <w:t>MARIO CERGIO BAHIA ALCANTARA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4B32BD">
        <w:rPr>
          <w:rFonts w:ascii="Arial" w:hAnsi="Arial" w:cs="Arial"/>
          <w:b/>
          <w:sz w:val="22"/>
          <w:szCs w:val="22"/>
        </w:rPr>
        <w:t>12.645.125/0001-58</w:t>
      </w:r>
      <w:r>
        <w:rPr>
          <w:rFonts w:ascii="Arial" w:hAnsi="Arial" w:cs="Arial"/>
          <w:b/>
          <w:sz w:val="22"/>
          <w:szCs w:val="22"/>
        </w:rPr>
        <w:t>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="004B32BD">
        <w:rPr>
          <w:rFonts w:ascii="Arial" w:hAnsi="Arial" w:cs="Arial"/>
          <w:b/>
          <w:sz w:val="22"/>
          <w:szCs w:val="22"/>
        </w:rPr>
        <w:t>RUA QUINTINO BOCAIUVAS</w:t>
      </w:r>
      <w:r w:rsidRPr="00DC7C1F">
        <w:rPr>
          <w:rFonts w:ascii="Arial" w:hAnsi="Arial" w:cs="Arial"/>
          <w:b/>
          <w:sz w:val="22"/>
          <w:szCs w:val="22"/>
        </w:rPr>
        <w:t xml:space="preserve">, Nº </w:t>
      </w:r>
      <w:r w:rsidR="004B32BD">
        <w:rPr>
          <w:rFonts w:ascii="Arial" w:hAnsi="Arial" w:cs="Arial"/>
          <w:b/>
          <w:sz w:val="22"/>
          <w:szCs w:val="22"/>
        </w:rPr>
        <w:t>990</w:t>
      </w:r>
      <w:r w:rsidRPr="00DC7C1F">
        <w:rPr>
          <w:rFonts w:ascii="Arial" w:hAnsi="Arial" w:cs="Arial"/>
          <w:b/>
          <w:sz w:val="22"/>
          <w:szCs w:val="22"/>
        </w:rPr>
        <w:t xml:space="preserve">, CENTRO – </w:t>
      </w:r>
      <w:r w:rsidR="00764F44">
        <w:rPr>
          <w:rFonts w:ascii="Arial" w:hAnsi="Arial" w:cs="Arial"/>
          <w:b/>
          <w:sz w:val="22"/>
          <w:szCs w:val="22"/>
        </w:rPr>
        <w:t>BELMONTE</w:t>
      </w:r>
      <w:r w:rsidRPr="00DC7C1F">
        <w:rPr>
          <w:rFonts w:ascii="Arial" w:hAnsi="Arial" w:cs="Arial"/>
          <w:b/>
          <w:sz w:val="22"/>
          <w:szCs w:val="22"/>
        </w:rPr>
        <w:t xml:space="preserve"> - BA.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764F44">
        <w:rPr>
          <w:rFonts w:ascii="Arial" w:hAnsi="Arial" w:cs="Arial"/>
          <w:sz w:val="24"/>
          <w:szCs w:val="24"/>
        </w:rPr>
        <w:t xml:space="preserve">Contratação de sociedade empresária </w:t>
      </w:r>
      <w:r w:rsidR="004B32BD">
        <w:rPr>
          <w:rFonts w:ascii="Arial" w:hAnsi="Arial" w:cs="Arial"/>
          <w:sz w:val="24"/>
          <w:szCs w:val="24"/>
        </w:rPr>
        <w:t>para o fornecimento</w:t>
      </w:r>
      <w:r w:rsidR="004B32BD" w:rsidRPr="00DC162A">
        <w:rPr>
          <w:rFonts w:ascii="Arial" w:hAnsi="Arial" w:cs="Arial"/>
          <w:sz w:val="24"/>
          <w:szCs w:val="24"/>
        </w:rPr>
        <w:t xml:space="preserve"> de </w:t>
      </w:r>
      <w:r w:rsidR="004B32BD">
        <w:rPr>
          <w:rFonts w:ascii="Arial" w:hAnsi="Arial" w:cs="Arial"/>
          <w:sz w:val="24"/>
          <w:szCs w:val="24"/>
        </w:rPr>
        <w:t>Carnes Vermelhas, visando atender as necessidades do Hospital Dr. José da Costa Pinto Dantas, centro do Covid e o Abrigo da Criança e Adolescente de acordo ao Decreto Municipal de Nº001/2021 anexado ao processo,</w:t>
      </w:r>
      <w:r w:rsidR="004B32BD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4B32BD">
        <w:rPr>
          <w:rFonts w:ascii="Arial" w:hAnsi="Arial" w:cs="Arial"/>
          <w:b/>
          <w:bCs/>
          <w:sz w:val="22"/>
          <w:szCs w:val="22"/>
        </w:rPr>
        <w:t>93.500,00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4B32BD">
        <w:rPr>
          <w:rFonts w:ascii="Arial" w:hAnsi="Arial" w:cs="Arial"/>
          <w:b/>
          <w:bCs/>
          <w:sz w:val="22"/>
          <w:szCs w:val="22"/>
        </w:rPr>
        <w:t>noventa e três mil e quinhentos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474A2C6A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16074B">
        <w:t>19</w:t>
      </w:r>
      <w:r w:rsidRPr="003E04D6">
        <w:t xml:space="preserve"> de </w:t>
      </w:r>
      <w:r w:rsidR="00FE78ED">
        <w:t>janeiro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63B24D8C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570AED">
        <w:rPr>
          <w:rFonts w:ascii="Arial" w:hAnsi="Arial" w:cs="Arial"/>
          <w:b/>
        </w:rPr>
        <w:t>2</w:t>
      </w:r>
      <w:r w:rsidR="004B32BD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46697454" w14:textId="0EEFB0B9" w:rsidR="00E66807" w:rsidRDefault="00E66807" w:rsidP="00E66807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16074B">
        <w:rPr>
          <w:rFonts w:ascii="Arial" w:hAnsi="Arial" w:cs="Arial"/>
          <w:b/>
          <w:sz w:val="24"/>
          <w:szCs w:val="24"/>
        </w:rPr>
        <w:t>027/2021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F67D18" w:rsidRPr="00CC3C21">
        <w:rPr>
          <w:rFonts w:ascii="Arial" w:hAnsi="Arial" w:cs="Arial"/>
          <w:b/>
          <w:sz w:val="22"/>
          <w:szCs w:val="22"/>
        </w:rPr>
        <w:t xml:space="preserve">LICITANTE: </w:t>
      </w:r>
      <w:r w:rsidR="00454AF4">
        <w:rPr>
          <w:rFonts w:ascii="Arial" w:hAnsi="Arial" w:cs="Arial"/>
          <w:b/>
          <w:sz w:val="22"/>
          <w:szCs w:val="22"/>
        </w:rPr>
        <w:t>MARIO CERGIO BAHIA ALCANTARA</w:t>
      </w:r>
      <w:r w:rsidR="00454AF4">
        <w:rPr>
          <w:rFonts w:ascii="Arial" w:hAnsi="Arial" w:cs="Arial"/>
          <w:sz w:val="22"/>
          <w:szCs w:val="22"/>
        </w:rPr>
        <w:t xml:space="preserve">, </w:t>
      </w:r>
      <w:r w:rsidR="00454AF4" w:rsidRPr="00A956E9">
        <w:rPr>
          <w:rFonts w:ascii="Arial" w:hAnsi="Arial" w:cs="Arial"/>
          <w:b/>
          <w:sz w:val="22"/>
          <w:szCs w:val="22"/>
        </w:rPr>
        <w:t>CNPJ</w:t>
      </w:r>
      <w:r w:rsidR="00454AF4">
        <w:rPr>
          <w:rFonts w:ascii="Arial" w:hAnsi="Arial" w:cs="Arial"/>
          <w:b/>
          <w:sz w:val="22"/>
          <w:szCs w:val="22"/>
        </w:rPr>
        <w:t xml:space="preserve"> 12.645.125/0001-58,</w:t>
      </w:r>
      <w:r w:rsidR="00454AF4" w:rsidRPr="00A956E9">
        <w:rPr>
          <w:rFonts w:ascii="Arial" w:hAnsi="Arial" w:cs="Arial"/>
          <w:b/>
          <w:sz w:val="22"/>
          <w:szCs w:val="22"/>
        </w:rPr>
        <w:t xml:space="preserve"> </w:t>
      </w:r>
      <w:r w:rsidR="00454AF4">
        <w:rPr>
          <w:rFonts w:ascii="Arial" w:hAnsi="Arial" w:cs="Arial"/>
          <w:b/>
          <w:sz w:val="22"/>
          <w:szCs w:val="22"/>
        </w:rPr>
        <w:t>RUA QUINTINO BOCAIUVAS</w:t>
      </w:r>
      <w:r w:rsidR="00454AF4" w:rsidRPr="00DC7C1F">
        <w:rPr>
          <w:rFonts w:ascii="Arial" w:hAnsi="Arial" w:cs="Arial"/>
          <w:b/>
          <w:sz w:val="22"/>
          <w:szCs w:val="22"/>
        </w:rPr>
        <w:t xml:space="preserve">, Nº </w:t>
      </w:r>
      <w:r w:rsidR="00454AF4">
        <w:rPr>
          <w:rFonts w:ascii="Arial" w:hAnsi="Arial" w:cs="Arial"/>
          <w:b/>
          <w:sz w:val="22"/>
          <w:szCs w:val="22"/>
        </w:rPr>
        <w:t>990</w:t>
      </w:r>
      <w:r w:rsidR="00454AF4" w:rsidRPr="00DC7C1F">
        <w:rPr>
          <w:rFonts w:ascii="Arial" w:hAnsi="Arial" w:cs="Arial"/>
          <w:b/>
          <w:sz w:val="22"/>
          <w:szCs w:val="22"/>
        </w:rPr>
        <w:t xml:space="preserve">, CENTRO – </w:t>
      </w:r>
      <w:r w:rsidR="00454AF4">
        <w:rPr>
          <w:rFonts w:ascii="Arial" w:hAnsi="Arial" w:cs="Arial"/>
          <w:b/>
          <w:sz w:val="22"/>
          <w:szCs w:val="22"/>
        </w:rPr>
        <w:t>BELMONTE</w:t>
      </w:r>
      <w:r w:rsidR="00454AF4" w:rsidRPr="00DC7C1F">
        <w:rPr>
          <w:rFonts w:ascii="Arial" w:hAnsi="Arial" w:cs="Arial"/>
          <w:b/>
          <w:sz w:val="22"/>
          <w:szCs w:val="22"/>
        </w:rPr>
        <w:t xml:space="preserve"> - BA.</w:t>
      </w:r>
      <w:r w:rsidR="00454AF4" w:rsidRPr="00CC3C21">
        <w:rPr>
          <w:rFonts w:ascii="Arial" w:hAnsi="Arial" w:cs="Arial"/>
          <w:b/>
          <w:sz w:val="22"/>
          <w:szCs w:val="22"/>
        </w:rPr>
        <w:t xml:space="preserve"> OBJETO</w:t>
      </w:r>
      <w:r w:rsidR="00454AF4" w:rsidRPr="00CC3C21">
        <w:rPr>
          <w:rFonts w:ascii="Arial" w:hAnsi="Arial" w:cs="Arial"/>
          <w:sz w:val="22"/>
          <w:szCs w:val="22"/>
        </w:rPr>
        <w:t xml:space="preserve">: </w:t>
      </w:r>
      <w:r w:rsidR="00454AF4">
        <w:rPr>
          <w:rFonts w:ascii="Arial" w:hAnsi="Arial" w:cs="Arial"/>
          <w:sz w:val="24"/>
          <w:szCs w:val="24"/>
        </w:rPr>
        <w:t>Contratação de sociedade empresária para o fornecimento</w:t>
      </w:r>
      <w:r w:rsidR="00454AF4" w:rsidRPr="00DC162A">
        <w:rPr>
          <w:rFonts w:ascii="Arial" w:hAnsi="Arial" w:cs="Arial"/>
          <w:sz w:val="24"/>
          <w:szCs w:val="24"/>
        </w:rPr>
        <w:t xml:space="preserve"> de </w:t>
      </w:r>
      <w:r w:rsidR="00454AF4">
        <w:rPr>
          <w:rFonts w:ascii="Arial" w:hAnsi="Arial" w:cs="Arial"/>
          <w:sz w:val="24"/>
          <w:szCs w:val="24"/>
        </w:rPr>
        <w:t>Carnes Vermelhas, visando atender as necessidades do Hospital Dr. José da Costa Pinto Dantas, centro do Covid e o Abrigo da Criança e Adolescente de acordo ao Decreto Municipal de Nº001/2021 anexado ao processo,</w:t>
      </w:r>
      <w:r w:rsidR="00454AF4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454AF4">
        <w:rPr>
          <w:rFonts w:ascii="Arial" w:hAnsi="Arial" w:cs="Arial"/>
        </w:rPr>
        <w:t>,</w:t>
      </w:r>
      <w:r w:rsidR="00454AF4" w:rsidRPr="00CC3C21">
        <w:rPr>
          <w:rFonts w:ascii="Arial" w:hAnsi="Arial" w:cs="Arial"/>
          <w:sz w:val="22"/>
          <w:szCs w:val="22"/>
        </w:rPr>
        <w:t xml:space="preserve"> no valor de </w:t>
      </w:r>
      <w:r w:rsidR="00454AF4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454AF4">
        <w:rPr>
          <w:rFonts w:ascii="Arial" w:hAnsi="Arial" w:cs="Arial"/>
          <w:b/>
          <w:bCs/>
          <w:sz w:val="22"/>
          <w:szCs w:val="22"/>
        </w:rPr>
        <w:t xml:space="preserve">93.500,00 </w:t>
      </w:r>
      <w:r w:rsidR="00454AF4" w:rsidRPr="00DC7C1F">
        <w:rPr>
          <w:rFonts w:ascii="Arial" w:hAnsi="Arial" w:cs="Arial"/>
          <w:b/>
          <w:bCs/>
          <w:sz w:val="22"/>
          <w:szCs w:val="22"/>
        </w:rPr>
        <w:t>(</w:t>
      </w:r>
      <w:r w:rsidR="00454AF4">
        <w:rPr>
          <w:rFonts w:ascii="Arial" w:hAnsi="Arial" w:cs="Arial"/>
          <w:b/>
          <w:bCs/>
          <w:sz w:val="22"/>
          <w:szCs w:val="22"/>
        </w:rPr>
        <w:t>noventa e três mil e quinhentos reais</w:t>
      </w:r>
      <w:r w:rsidR="00454AF4" w:rsidRPr="00DC7C1F">
        <w:rPr>
          <w:rFonts w:ascii="Arial" w:hAnsi="Arial" w:cs="Arial"/>
          <w:b/>
          <w:bCs/>
          <w:sz w:val="22"/>
          <w:szCs w:val="22"/>
        </w:rPr>
        <w:t>)</w:t>
      </w:r>
      <w:r w:rsidR="00454AF4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5D4DFDD8" w14:textId="77777777" w:rsidR="00F67D18" w:rsidRPr="003E04D6" w:rsidRDefault="00F67D18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56A0A19E" w14:textId="4AC02242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570AED">
        <w:rPr>
          <w:b/>
        </w:rPr>
        <w:t>2</w:t>
      </w:r>
      <w:r w:rsidR="0016074B">
        <w:rPr>
          <w:b/>
        </w:rPr>
        <w:t>0</w:t>
      </w:r>
      <w:r w:rsidRPr="003E04D6">
        <w:rPr>
          <w:b/>
        </w:rPr>
        <w:t xml:space="preserve"> de </w:t>
      </w:r>
      <w:r w:rsidR="00926690">
        <w:rPr>
          <w:b/>
        </w:rPr>
        <w:t>janeiro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127200EA" w:rsidR="00135DED" w:rsidRDefault="00E26FBD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A99C89B" wp14:editId="4D8AFB86">
          <wp:simplePos x="0" y="0"/>
          <wp:positionH relativeFrom="margin">
            <wp:posOffset>-685800</wp:posOffset>
          </wp:positionH>
          <wp:positionV relativeFrom="paragraph">
            <wp:posOffset>-276860</wp:posOffset>
          </wp:positionV>
          <wp:extent cx="1701458" cy="1200150"/>
          <wp:effectExtent l="0" t="0" r="0" b="0"/>
          <wp:wrapNone/>
          <wp:docPr id="49" name="Imagem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458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E971C84" w:rsidR="00135DED" w:rsidRDefault="00135DED">
    <w:pPr>
      <w:pStyle w:val="Cabealho"/>
      <w:pBdr>
        <w:bottom w:val="single" w:sz="12" w:space="1" w:color="auto"/>
      </w:pBdr>
    </w:pP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3BC0E1EE" w14:textId="71A8463E" w:rsidR="00135DED" w:rsidRDefault="00135DED">
    <w:pPr>
      <w:pStyle w:val="Cabealho"/>
      <w:pBdr>
        <w:bottom w:val="single" w:sz="12" w:space="1" w:color="auto"/>
      </w:pBdr>
    </w:pPr>
  </w:p>
  <w:p w14:paraId="5F9BB01B" w14:textId="77777777" w:rsidR="00135DED" w:rsidRPr="001E2B86" w:rsidRDefault="00135DED">
    <w:pPr>
      <w:pStyle w:val="Cabealho"/>
      <w:pBdr>
        <w:bottom w:val="single" w:sz="12" w:space="1" w:color="auto"/>
      </w:pBdr>
      <w:rPr>
        <w:sz w:val="2"/>
        <w:szCs w:val="2"/>
      </w:rPr>
    </w:pPr>
  </w:p>
  <w:p w14:paraId="736E7FE2" w14:textId="77777777" w:rsidR="00135DED" w:rsidRPr="00EC5D7B" w:rsidRDefault="00135DED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50" name="Imag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24734"/>
    <w:rsid w:val="00135DED"/>
    <w:rsid w:val="0016074B"/>
    <w:rsid w:val="00173282"/>
    <w:rsid w:val="001B6617"/>
    <w:rsid w:val="001B7C48"/>
    <w:rsid w:val="001C0D01"/>
    <w:rsid w:val="001E2B86"/>
    <w:rsid w:val="00316EAD"/>
    <w:rsid w:val="0033192F"/>
    <w:rsid w:val="0036028E"/>
    <w:rsid w:val="003802D0"/>
    <w:rsid w:val="003B4957"/>
    <w:rsid w:val="003C59B5"/>
    <w:rsid w:val="00454AF4"/>
    <w:rsid w:val="00470AB6"/>
    <w:rsid w:val="0049359F"/>
    <w:rsid w:val="004A77FF"/>
    <w:rsid w:val="004B32BD"/>
    <w:rsid w:val="0050158D"/>
    <w:rsid w:val="005470A4"/>
    <w:rsid w:val="00570AED"/>
    <w:rsid w:val="005E2616"/>
    <w:rsid w:val="005E4A09"/>
    <w:rsid w:val="00632466"/>
    <w:rsid w:val="00633DF3"/>
    <w:rsid w:val="006F21CB"/>
    <w:rsid w:val="00764F44"/>
    <w:rsid w:val="007E78C0"/>
    <w:rsid w:val="00831AD3"/>
    <w:rsid w:val="008A4D95"/>
    <w:rsid w:val="00926690"/>
    <w:rsid w:val="00995870"/>
    <w:rsid w:val="00A3238A"/>
    <w:rsid w:val="00A97BAC"/>
    <w:rsid w:val="00BC68D7"/>
    <w:rsid w:val="00C429FE"/>
    <w:rsid w:val="00D0721C"/>
    <w:rsid w:val="00D31305"/>
    <w:rsid w:val="00D42C98"/>
    <w:rsid w:val="00D94476"/>
    <w:rsid w:val="00E16DB7"/>
    <w:rsid w:val="00E26FBD"/>
    <w:rsid w:val="00E53D33"/>
    <w:rsid w:val="00E66807"/>
    <w:rsid w:val="00EC5D7B"/>
    <w:rsid w:val="00EE32B2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2021-02-03T11:29:00Z</cp:lastPrinted>
  <dcterms:created xsi:type="dcterms:W3CDTF">2021-02-03T14:32:00Z</dcterms:created>
  <dcterms:modified xsi:type="dcterms:W3CDTF">2021-02-03T14:32:00Z</dcterms:modified>
</cp:coreProperties>
</file>