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068D" w14:textId="77777777" w:rsidR="003D0DB8" w:rsidRPr="003D0DB8" w:rsidRDefault="003D0DB8" w:rsidP="003D0DB8">
      <w:pPr>
        <w:rPr>
          <w:b/>
          <w:bCs/>
          <w:sz w:val="28"/>
          <w:szCs w:val="28"/>
        </w:rPr>
      </w:pPr>
    </w:p>
    <w:p w14:paraId="10603B61" w14:textId="1DCB20AA" w:rsidR="003A5A72" w:rsidRDefault="003A5A72" w:rsidP="003A5A7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1C2F2D2" w14:textId="3EB012E6" w:rsidR="003C19A2" w:rsidRPr="003C19A2" w:rsidRDefault="003C19A2" w:rsidP="00DF5055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bookmarkStart w:id="0" w:name="_Hlk75960903"/>
      <w:r w:rsidRPr="003C19A2">
        <w:rPr>
          <w:rFonts w:ascii="Tahoma" w:hAnsi="Tahoma" w:cs="Tahoma"/>
          <w:b/>
          <w:sz w:val="21"/>
          <w:szCs w:val="21"/>
        </w:rPr>
        <w:t>RATIFICAÇÃO</w:t>
      </w:r>
    </w:p>
    <w:p w14:paraId="3EEA4B6A" w14:textId="3BBDC1F5" w:rsidR="003C19A2" w:rsidRPr="003C19A2" w:rsidRDefault="003C19A2" w:rsidP="00DF5055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3C19A2">
        <w:rPr>
          <w:rFonts w:ascii="Tahoma" w:hAnsi="Tahoma" w:cs="Tahoma"/>
          <w:b/>
          <w:sz w:val="21"/>
          <w:szCs w:val="21"/>
        </w:rPr>
        <w:t xml:space="preserve"> ATO FORMAL DE INEXIGIBILIDADE DE LICITAÇÃO Nº </w:t>
      </w:r>
      <w:r w:rsidR="00493853">
        <w:rPr>
          <w:rFonts w:ascii="Tahoma" w:hAnsi="Tahoma" w:cs="Tahoma"/>
          <w:b/>
          <w:sz w:val="21"/>
          <w:szCs w:val="21"/>
        </w:rPr>
        <w:t>028</w:t>
      </w:r>
      <w:r w:rsidR="00246198">
        <w:rPr>
          <w:rFonts w:ascii="Tahoma" w:hAnsi="Tahoma" w:cs="Tahoma"/>
          <w:b/>
          <w:sz w:val="21"/>
          <w:szCs w:val="21"/>
        </w:rPr>
        <w:t>/2022</w:t>
      </w:r>
    </w:p>
    <w:p w14:paraId="28E89F0D" w14:textId="77777777" w:rsidR="003A5A72" w:rsidRPr="00953D12" w:rsidRDefault="003A5A72" w:rsidP="00DF5055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7F2A8B96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1E39FFD7" w14:textId="6B2829B7" w:rsidR="003A5A72" w:rsidRPr="00AF44CE" w:rsidRDefault="0075224F" w:rsidP="00DF5055">
      <w:pPr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AF44CE">
        <w:rPr>
          <w:rFonts w:ascii="Tahoma" w:hAnsi="Tahoma" w:cs="Tahoma"/>
          <w:b/>
          <w:bCs/>
          <w:sz w:val="21"/>
          <w:szCs w:val="21"/>
        </w:rPr>
        <w:t xml:space="preserve">Ato </w:t>
      </w:r>
      <w:r w:rsidR="003C19A2" w:rsidRPr="00AF44CE">
        <w:rPr>
          <w:rFonts w:ascii="Tahoma" w:hAnsi="Tahoma" w:cs="Tahoma"/>
          <w:b/>
          <w:bCs/>
          <w:sz w:val="21"/>
          <w:szCs w:val="21"/>
        </w:rPr>
        <w:t>d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e Contratação Direta Por Inexigibilidade </w:t>
      </w:r>
      <w:r w:rsidR="003C19A2" w:rsidRPr="00AF44CE">
        <w:rPr>
          <w:rFonts w:ascii="Tahoma" w:hAnsi="Tahoma" w:cs="Tahoma"/>
          <w:b/>
          <w:bCs/>
          <w:sz w:val="21"/>
          <w:szCs w:val="21"/>
        </w:rPr>
        <w:t>d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e Licitação </w:t>
      </w:r>
    </w:p>
    <w:p w14:paraId="7710CE89" w14:textId="6CD5F41C" w:rsidR="003A5A72" w:rsidRPr="00AF44CE" w:rsidRDefault="0075224F" w:rsidP="00DF5055">
      <w:pPr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AF44CE">
        <w:rPr>
          <w:rFonts w:ascii="Tahoma" w:hAnsi="Tahoma" w:cs="Tahoma"/>
          <w:b/>
          <w:bCs/>
          <w:sz w:val="21"/>
          <w:szCs w:val="21"/>
        </w:rPr>
        <w:t xml:space="preserve">Interessada: </w:t>
      </w:r>
      <w:r w:rsidRPr="00AF44CE">
        <w:rPr>
          <w:rFonts w:ascii="Tahoma" w:hAnsi="Tahoma" w:cs="Tahoma"/>
          <w:sz w:val="21"/>
          <w:szCs w:val="21"/>
        </w:rPr>
        <w:t xml:space="preserve">Secretaria Municipal </w:t>
      </w:r>
      <w:r w:rsidR="001371FF" w:rsidRPr="00AF44CE">
        <w:rPr>
          <w:rFonts w:ascii="Tahoma" w:hAnsi="Tahoma" w:cs="Tahoma"/>
          <w:sz w:val="21"/>
          <w:szCs w:val="21"/>
        </w:rPr>
        <w:t>d</w:t>
      </w:r>
      <w:r w:rsidRPr="00AF44CE">
        <w:rPr>
          <w:rFonts w:ascii="Tahoma" w:hAnsi="Tahoma" w:cs="Tahoma"/>
          <w:sz w:val="21"/>
          <w:szCs w:val="21"/>
        </w:rPr>
        <w:t>e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 </w:t>
      </w:r>
      <w:r w:rsidR="003C19A2" w:rsidRPr="00AF44CE">
        <w:rPr>
          <w:rFonts w:ascii="Tahoma" w:hAnsi="Tahoma" w:cs="Tahoma"/>
          <w:sz w:val="21"/>
          <w:szCs w:val="21"/>
        </w:rPr>
        <w:t>A</w:t>
      </w:r>
      <w:r w:rsidR="006F50C5" w:rsidRPr="00AF44CE">
        <w:rPr>
          <w:rFonts w:ascii="Tahoma" w:hAnsi="Tahoma" w:cs="Tahoma"/>
          <w:sz w:val="21"/>
          <w:szCs w:val="21"/>
        </w:rPr>
        <w:t>dministração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 </w:t>
      </w:r>
    </w:p>
    <w:p w14:paraId="5AD04698" w14:textId="6BA71267" w:rsidR="003A5A72" w:rsidRPr="00AF44CE" w:rsidRDefault="0075224F" w:rsidP="00DF5055">
      <w:pPr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AF44CE">
        <w:rPr>
          <w:rFonts w:ascii="Tahoma" w:hAnsi="Tahoma" w:cs="Tahoma"/>
          <w:b/>
          <w:bCs/>
          <w:sz w:val="21"/>
          <w:szCs w:val="21"/>
        </w:rPr>
        <w:t xml:space="preserve">Contratado: </w:t>
      </w:r>
      <w:bookmarkStart w:id="1" w:name="_Hlk119673205"/>
      <w:r w:rsidR="00493853" w:rsidRPr="00AF44CE">
        <w:rPr>
          <w:rFonts w:ascii="Tahoma" w:hAnsi="Tahoma" w:cs="Tahoma"/>
          <w:sz w:val="21"/>
          <w:szCs w:val="21"/>
        </w:rPr>
        <w:t xml:space="preserve">Railson Novais Useda Pinho </w:t>
      </w:r>
      <w:r w:rsidR="00183C7B" w:rsidRPr="00AF44CE">
        <w:rPr>
          <w:rFonts w:ascii="Tahoma" w:hAnsi="Tahoma" w:cs="Tahoma"/>
          <w:sz w:val="21"/>
          <w:szCs w:val="21"/>
        </w:rPr>
        <w:t>ME</w:t>
      </w:r>
      <w:bookmarkEnd w:id="1"/>
    </w:p>
    <w:p w14:paraId="3963C938" w14:textId="7BE62ECF" w:rsidR="00B021B2" w:rsidRPr="00AF44CE" w:rsidRDefault="00B021B2" w:rsidP="00DF5055">
      <w:pPr>
        <w:spacing w:line="276" w:lineRule="auto"/>
        <w:jc w:val="both"/>
        <w:rPr>
          <w:rFonts w:ascii="Tahoma" w:hAnsi="Tahoma" w:cs="Tahoma"/>
          <w:sz w:val="20"/>
        </w:rPr>
      </w:pPr>
      <w:r w:rsidRPr="00AF44CE">
        <w:rPr>
          <w:rFonts w:ascii="Tahoma" w:hAnsi="Tahoma" w:cs="Tahoma"/>
          <w:b/>
          <w:bCs/>
          <w:sz w:val="20"/>
        </w:rPr>
        <w:t xml:space="preserve">CNPJ: </w:t>
      </w:r>
      <w:bookmarkStart w:id="2" w:name="_Hlk119673306"/>
      <w:r w:rsidR="00183C7B" w:rsidRPr="00AF44CE">
        <w:rPr>
          <w:rFonts w:ascii="Tahoma" w:hAnsi="Tahoma" w:cs="Tahoma"/>
          <w:sz w:val="20"/>
        </w:rPr>
        <w:t>15.562.856/0001-28</w:t>
      </w:r>
      <w:bookmarkEnd w:id="2"/>
    </w:p>
    <w:p w14:paraId="0331138F" w14:textId="77777777" w:rsidR="003A5A72" w:rsidRPr="00AF44CE" w:rsidRDefault="003A5A72" w:rsidP="00DF505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CC7FC5D" w14:textId="77777777" w:rsidR="003A5A72" w:rsidRPr="00953D12" w:rsidRDefault="003A5A72" w:rsidP="00DF505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F294417" w14:textId="54FA1A9A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  <w:r w:rsidRPr="00AF44CE">
        <w:rPr>
          <w:sz w:val="24"/>
          <w:szCs w:val="24"/>
        </w:rPr>
        <w:t xml:space="preserve">Diante do exposto </w:t>
      </w:r>
      <w:r w:rsidR="00F075BB" w:rsidRPr="00AF44CE">
        <w:rPr>
          <w:sz w:val="24"/>
          <w:szCs w:val="24"/>
        </w:rPr>
        <w:t>n</w:t>
      </w:r>
      <w:r w:rsidRPr="00AF44CE">
        <w:rPr>
          <w:sz w:val="24"/>
          <w:szCs w:val="24"/>
        </w:rPr>
        <w:t>o processo</w:t>
      </w:r>
      <w:r w:rsidR="003C19A2" w:rsidRPr="00AF44CE">
        <w:rPr>
          <w:sz w:val="24"/>
          <w:szCs w:val="24"/>
        </w:rPr>
        <w:t xml:space="preserve"> </w:t>
      </w:r>
      <w:r w:rsidRPr="00AF44CE">
        <w:rPr>
          <w:sz w:val="24"/>
          <w:szCs w:val="24"/>
        </w:rPr>
        <w:t xml:space="preserve">administrativo em epigrafe, que trata de contratação direta mediante inexigibilidade do procedimento licitatório, considerando que a solicitação da </w:t>
      </w:r>
      <w:r w:rsidR="003537C4" w:rsidRPr="003537C4">
        <w:rPr>
          <w:sz w:val="24"/>
          <w:szCs w:val="24"/>
        </w:rPr>
        <w:t>Contratação de empresa na Prestação de serviços de consultoria e assessoria técnica administrativa visando a implantação da Nova Lei de Licitações(Lei Federal 14.133/2021 ) com adequação de fluxo, rotinas, procedimentos e regulamentos  necessários à utilização do normativo legal</w:t>
      </w:r>
      <w:r w:rsidRPr="003537C4">
        <w:rPr>
          <w:sz w:val="24"/>
          <w:szCs w:val="24"/>
        </w:rPr>
        <w:t>, autorizo a contratação direta, nos termos do processo administrativo</w:t>
      </w:r>
      <w:r w:rsidR="00D81C56" w:rsidRPr="003537C4">
        <w:rPr>
          <w:sz w:val="24"/>
          <w:szCs w:val="24"/>
        </w:rPr>
        <w:t xml:space="preserve"> Nº</w:t>
      </w:r>
      <w:r w:rsidR="00183C7B" w:rsidRPr="003537C4">
        <w:rPr>
          <w:sz w:val="24"/>
          <w:szCs w:val="24"/>
        </w:rPr>
        <w:t xml:space="preserve"> 150</w:t>
      </w:r>
      <w:r w:rsidR="00D81C56" w:rsidRPr="003537C4">
        <w:rPr>
          <w:sz w:val="24"/>
          <w:szCs w:val="24"/>
        </w:rPr>
        <w:t>/2022</w:t>
      </w:r>
      <w:r w:rsidRPr="003537C4">
        <w:rPr>
          <w:sz w:val="24"/>
          <w:szCs w:val="24"/>
        </w:rPr>
        <w:t xml:space="preserve"> supra epigrafado, </w:t>
      </w:r>
      <w:r w:rsidRPr="00AF44CE">
        <w:rPr>
          <w:sz w:val="24"/>
          <w:szCs w:val="24"/>
        </w:rPr>
        <w:t xml:space="preserve">no valor total da contratação de R$ </w:t>
      </w:r>
      <w:r w:rsidR="00183C7B" w:rsidRPr="00AF44CE">
        <w:rPr>
          <w:sz w:val="24"/>
          <w:szCs w:val="24"/>
        </w:rPr>
        <w:t>96</w:t>
      </w:r>
      <w:r w:rsidR="006F50C5" w:rsidRPr="00AF44CE">
        <w:rPr>
          <w:sz w:val="24"/>
          <w:szCs w:val="24"/>
        </w:rPr>
        <w:t>.000</w:t>
      </w:r>
      <w:r w:rsidR="00F075BB" w:rsidRPr="00AF44CE">
        <w:rPr>
          <w:sz w:val="24"/>
          <w:szCs w:val="24"/>
        </w:rPr>
        <w:t>,00</w:t>
      </w:r>
      <w:r w:rsidRPr="00AF44CE">
        <w:rPr>
          <w:sz w:val="24"/>
          <w:szCs w:val="24"/>
        </w:rPr>
        <w:t xml:space="preserve"> (</w:t>
      </w:r>
      <w:r w:rsidR="00183C7B" w:rsidRPr="00AF44CE">
        <w:rPr>
          <w:sz w:val="24"/>
          <w:szCs w:val="24"/>
        </w:rPr>
        <w:t>novent</w:t>
      </w:r>
      <w:r w:rsidR="006F50C5" w:rsidRPr="00AF44CE">
        <w:rPr>
          <w:sz w:val="24"/>
          <w:szCs w:val="24"/>
        </w:rPr>
        <w:t xml:space="preserve">a e </w:t>
      </w:r>
      <w:r w:rsidR="00183C7B" w:rsidRPr="00AF44CE">
        <w:rPr>
          <w:sz w:val="24"/>
          <w:szCs w:val="24"/>
        </w:rPr>
        <w:t>seis</w:t>
      </w:r>
      <w:r w:rsidR="006F50C5" w:rsidRPr="00AF44CE">
        <w:rPr>
          <w:sz w:val="24"/>
          <w:szCs w:val="24"/>
        </w:rPr>
        <w:t xml:space="preserve"> mil </w:t>
      </w:r>
      <w:r w:rsidR="00D81C56" w:rsidRPr="00AF44CE">
        <w:rPr>
          <w:sz w:val="24"/>
          <w:szCs w:val="24"/>
        </w:rPr>
        <w:t>reais</w:t>
      </w:r>
      <w:r w:rsidRPr="00AF44CE">
        <w:rPr>
          <w:sz w:val="24"/>
          <w:szCs w:val="24"/>
        </w:rPr>
        <w:t>), conforme proposta, anexa</w:t>
      </w:r>
      <w:r w:rsidR="00F075BB" w:rsidRPr="00AF44CE">
        <w:rPr>
          <w:sz w:val="24"/>
          <w:szCs w:val="24"/>
        </w:rPr>
        <w:t>da</w:t>
      </w:r>
      <w:r w:rsidRPr="00AF44CE">
        <w:rPr>
          <w:sz w:val="24"/>
          <w:szCs w:val="24"/>
        </w:rPr>
        <w:t xml:space="preserve"> aos autos do referido processo.</w:t>
      </w:r>
    </w:p>
    <w:p w14:paraId="1D26220E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5AF53971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  <w:r w:rsidRPr="00AF44CE">
        <w:rPr>
          <w:sz w:val="24"/>
          <w:szCs w:val="24"/>
        </w:rPr>
        <w:t xml:space="preserve">Publique-se, contacte-se o interessado para a assinatura do contrato </w:t>
      </w:r>
    </w:p>
    <w:p w14:paraId="0CA99366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60886062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6AE66F82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2550BB40" w14:textId="77777777" w:rsidR="003A5A72" w:rsidRPr="00953D12" w:rsidRDefault="003A5A72" w:rsidP="00DF505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 </w:t>
      </w:r>
    </w:p>
    <w:p w14:paraId="252C44D1" w14:textId="5A1974C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603C0F">
        <w:rPr>
          <w:rFonts w:ascii="Tahoma" w:hAnsi="Tahoma" w:cs="Tahoma"/>
          <w:sz w:val="22"/>
          <w:szCs w:val="22"/>
        </w:rPr>
        <w:t xml:space="preserve">Gabinete do Prefeito, </w:t>
      </w:r>
      <w:r w:rsidR="00603C0F" w:rsidRPr="00603C0F">
        <w:rPr>
          <w:rFonts w:ascii="Tahoma" w:hAnsi="Tahoma" w:cs="Tahoma"/>
          <w:sz w:val="22"/>
          <w:szCs w:val="22"/>
        </w:rPr>
        <w:t>11</w:t>
      </w:r>
      <w:r w:rsidRPr="00603C0F">
        <w:rPr>
          <w:rFonts w:ascii="Tahoma" w:hAnsi="Tahoma" w:cs="Tahoma"/>
          <w:sz w:val="22"/>
          <w:szCs w:val="22"/>
        </w:rPr>
        <w:t xml:space="preserve"> de </w:t>
      </w:r>
      <w:r w:rsidR="00603C0F" w:rsidRPr="00603C0F">
        <w:rPr>
          <w:rFonts w:ascii="Tahoma" w:hAnsi="Tahoma" w:cs="Tahoma"/>
          <w:sz w:val="22"/>
          <w:szCs w:val="22"/>
        </w:rPr>
        <w:t>novembro</w:t>
      </w:r>
      <w:r w:rsidR="00957C89" w:rsidRPr="00603C0F">
        <w:rPr>
          <w:rFonts w:ascii="Tahoma" w:hAnsi="Tahoma" w:cs="Tahoma"/>
          <w:sz w:val="22"/>
          <w:szCs w:val="22"/>
        </w:rPr>
        <w:t xml:space="preserve"> </w:t>
      </w:r>
      <w:r w:rsidRPr="00603C0F">
        <w:rPr>
          <w:rFonts w:ascii="Tahoma" w:hAnsi="Tahoma" w:cs="Tahoma"/>
          <w:sz w:val="22"/>
          <w:szCs w:val="22"/>
        </w:rPr>
        <w:t>de 202</w:t>
      </w:r>
      <w:r w:rsidR="00D81C56" w:rsidRPr="00603C0F">
        <w:rPr>
          <w:rFonts w:ascii="Tahoma" w:hAnsi="Tahoma" w:cs="Tahoma"/>
          <w:sz w:val="22"/>
          <w:szCs w:val="22"/>
        </w:rPr>
        <w:t>2</w:t>
      </w:r>
      <w:r w:rsidRPr="00603C0F">
        <w:rPr>
          <w:rFonts w:ascii="Tahoma" w:hAnsi="Tahoma" w:cs="Tahoma"/>
          <w:sz w:val="22"/>
          <w:szCs w:val="22"/>
        </w:rPr>
        <w:t>.</w:t>
      </w:r>
    </w:p>
    <w:p w14:paraId="2E58D31A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bookmarkEnd w:id="0"/>
    <w:p w14:paraId="20A769BC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51900A3E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1DE5C82A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133CAC5B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028D2ADC" w14:textId="77777777" w:rsidR="003A5A72" w:rsidRPr="00953D12" w:rsidRDefault="003A5A72" w:rsidP="00DF5055">
      <w:pPr>
        <w:spacing w:before="200" w:line="276" w:lineRule="auto"/>
        <w:jc w:val="center"/>
        <w:rPr>
          <w:rFonts w:ascii="Tahoma" w:hAnsi="Tahoma" w:cs="Tahoma"/>
          <w:sz w:val="22"/>
          <w:szCs w:val="22"/>
        </w:rPr>
      </w:pPr>
    </w:p>
    <w:p w14:paraId="7CB1FB08" w14:textId="77777777" w:rsidR="003A5A72" w:rsidRPr="00953D12" w:rsidRDefault="003A5A72" w:rsidP="00DF5055">
      <w:pPr>
        <w:spacing w:before="200" w:line="276" w:lineRule="auto"/>
        <w:jc w:val="both"/>
        <w:rPr>
          <w:rFonts w:ascii="Tahoma" w:hAnsi="Tahoma" w:cs="Tahoma"/>
          <w:sz w:val="22"/>
          <w:szCs w:val="22"/>
        </w:rPr>
      </w:pPr>
    </w:p>
    <w:p w14:paraId="52F85C31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CF59F2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5E6EBAB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6EBAC7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2A43B3DC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0257D0F9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7DF88FF5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5C30C40" w14:textId="77777777" w:rsidR="00D81C56" w:rsidRPr="00997021" w:rsidRDefault="00D81C56" w:rsidP="003A5A72">
      <w:pPr>
        <w:jc w:val="center"/>
        <w:rPr>
          <w:rFonts w:ascii="Tahoma" w:hAnsi="Tahoma" w:cs="Tahoma"/>
          <w:b/>
          <w:sz w:val="24"/>
          <w:szCs w:val="24"/>
        </w:rPr>
      </w:pPr>
      <w:bookmarkStart w:id="3" w:name="_Hlk75961572"/>
    </w:p>
    <w:p w14:paraId="78F55152" w14:textId="5A0D2719" w:rsidR="003A5A72" w:rsidRPr="00997021" w:rsidRDefault="003A5A72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997021">
        <w:rPr>
          <w:rFonts w:asciiTheme="majorBidi" w:hAnsiTheme="majorBidi" w:cstheme="majorBidi"/>
          <w:b/>
          <w:sz w:val="24"/>
          <w:szCs w:val="24"/>
        </w:rPr>
        <w:t xml:space="preserve">EXTRATO DO CONTRATO </w:t>
      </w:r>
      <w:r w:rsidR="00183C7B" w:rsidRPr="00997021">
        <w:rPr>
          <w:rFonts w:asciiTheme="majorBidi" w:hAnsiTheme="majorBidi" w:cstheme="majorBidi"/>
          <w:b/>
          <w:sz w:val="24"/>
          <w:szCs w:val="24"/>
        </w:rPr>
        <w:t>171</w:t>
      </w:r>
      <w:r w:rsidR="00F075BB" w:rsidRPr="00997021">
        <w:rPr>
          <w:rFonts w:asciiTheme="majorBidi" w:hAnsiTheme="majorBidi" w:cstheme="majorBidi"/>
          <w:b/>
          <w:sz w:val="24"/>
          <w:szCs w:val="24"/>
        </w:rPr>
        <w:t>/</w:t>
      </w:r>
      <w:r w:rsidRPr="00997021">
        <w:rPr>
          <w:rFonts w:asciiTheme="majorBidi" w:hAnsiTheme="majorBidi" w:cstheme="majorBidi"/>
          <w:b/>
          <w:sz w:val="24"/>
          <w:szCs w:val="24"/>
        </w:rPr>
        <w:t>202</w:t>
      </w:r>
      <w:r w:rsidR="00246198" w:rsidRPr="00997021">
        <w:rPr>
          <w:rFonts w:asciiTheme="majorBidi" w:hAnsiTheme="majorBidi" w:cstheme="majorBidi"/>
          <w:b/>
          <w:sz w:val="24"/>
          <w:szCs w:val="24"/>
        </w:rPr>
        <w:t>2</w:t>
      </w:r>
    </w:p>
    <w:p w14:paraId="32A7F0A3" w14:textId="77777777" w:rsidR="00F075BB" w:rsidRPr="00997021" w:rsidRDefault="00F075BB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63DB4D1" w14:textId="77777777" w:rsidR="003A5A72" w:rsidRPr="00997021" w:rsidRDefault="003A5A72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EEE18AE" w14:textId="7484A245" w:rsidR="003537C4" w:rsidRPr="00997021" w:rsidRDefault="003A5A72" w:rsidP="001169B1">
      <w:pPr>
        <w:jc w:val="both"/>
        <w:rPr>
          <w:rFonts w:asciiTheme="majorBidi" w:hAnsiTheme="majorBidi" w:cstheme="majorBidi"/>
          <w:sz w:val="24"/>
          <w:szCs w:val="24"/>
        </w:rPr>
      </w:pPr>
      <w:r w:rsidRPr="00997021">
        <w:rPr>
          <w:rFonts w:asciiTheme="majorBidi" w:hAnsiTheme="majorBidi" w:cstheme="majorBidi"/>
          <w:b/>
          <w:sz w:val="24"/>
          <w:szCs w:val="24"/>
        </w:rPr>
        <w:t>INEXIGIBILIDADE DE LICITAÇÃO Nº</w:t>
      </w:r>
      <w:r w:rsidR="00246198" w:rsidRPr="00997021">
        <w:rPr>
          <w:rFonts w:asciiTheme="majorBidi" w:hAnsiTheme="majorBidi" w:cstheme="majorBidi"/>
          <w:b/>
          <w:sz w:val="24"/>
          <w:szCs w:val="24"/>
        </w:rPr>
        <w:t>0</w:t>
      </w:r>
      <w:r w:rsidR="006F50C5" w:rsidRPr="00997021">
        <w:rPr>
          <w:rFonts w:asciiTheme="majorBidi" w:hAnsiTheme="majorBidi" w:cstheme="majorBidi"/>
          <w:b/>
          <w:sz w:val="24"/>
          <w:szCs w:val="24"/>
        </w:rPr>
        <w:t>2</w:t>
      </w:r>
      <w:r w:rsidR="001169B1" w:rsidRPr="00997021">
        <w:rPr>
          <w:rFonts w:asciiTheme="majorBidi" w:hAnsiTheme="majorBidi" w:cstheme="majorBidi"/>
          <w:b/>
          <w:sz w:val="24"/>
          <w:szCs w:val="24"/>
        </w:rPr>
        <w:t>8</w:t>
      </w:r>
      <w:r w:rsidR="00246198" w:rsidRPr="00997021">
        <w:rPr>
          <w:rFonts w:asciiTheme="majorBidi" w:hAnsiTheme="majorBidi" w:cstheme="majorBidi"/>
          <w:b/>
          <w:sz w:val="24"/>
          <w:szCs w:val="24"/>
        </w:rPr>
        <w:t>/2022</w:t>
      </w:r>
      <w:r w:rsidRPr="00997021">
        <w:rPr>
          <w:rFonts w:asciiTheme="majorBidi" w:hAnsiTheme="majorBidi" w:cstheme="majorBidi"/>
          <w:b/>
          <w:sz w:val="24"/>
          <w:szCs w:val="24"/>
        </w:rPr>
        <w:t>.</w:t>
      </w:r>
      <w:r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="00F075BB" w:rsidRPr="00997021">
        <w:rPr>
          <w:rFonts w:asciiTheme="majorBidi" w:hAnsiTheme="majorBidi" w:cstheme="majorBidi"/>
          <w:b/>
          <w:sz w:val="24"/>
          <w:szCs w:val="24"/>
        </w:rPr>
        <w:t>CONTRATANTE:</w:t>
      </w:r>
      <w:r w:rsidR="00F075BB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Pr="00997021">
        <w:rPr>
          <w:rFonts w:asciiTheme="majorBidi" w:hAnsiTheme="majorBidi" w:cstheme="majorBidi"/>
          <w:sz w:val="24"/>
          <w:szCs w:val="24"/>
        </w:rPr>
        <w:t>Município de Belmonte</w:t>
      </w:r>
      <w:r w:rsidR="00763983">
        <w:rPr>
          <w:rFonts w:asciiTheme="majorBidi" w:hAnsiTheme="majorBidi" w:cstheme="majorBidi"/>
          <w:sz w:val="24"/>
          <w:szCs w:val="24"/>
        </w:rPr>
        <w:t xml:space="preserve"> BA</w:t>
      </w:r>
      <w:r w:rsidRPr="00997021">
        <w:rPr>
          <w:rFonts w:asciiTheme="majorBidi" w:hAnsiTheme="majorBidi" w:cstheme="majorBidi"/>
          <w:sz w:val="24"/>
          <w:szCs w:val="24"/>
        </w:rPr>
        <w:t xml:space="preserve">. </w:t>
      </w:r>
      <w:r w:rsidR="00F075BB" w:rsidRPr="00763983">
        <w:rPr>
          <w:rFonts w:asciiTheme="majorBidi" w:hAnsiTheme="majorBidi" w:cstheme="majorBidi"/>
          <w:b/>
          <w:sz w:val="24"/>
          <w:szCs w:val="24"/>
        </w:rPr>
        <w:t>CONTRATADO</w:t>
      </w:r>
      <w:r w:rsidR="00F075BB" w:rsidRPr="00997021">
        <w:rPr>
          <w:rFonts w:asciiTheme="majorBidi" w:hAnsiTheme="majorBidi" w:cstheme="majorBidi"/>
          <w:bCs/>
          <w:sz w:val="24"/>
          <w:szCs w:val="24"/>
        </w:rPr>
        <w:t xml:space="preserve">: </w:t>
      </w:r>
      <w:proofErr w:type="spellStart"/>
      <w:r w:rsidR="00183C7B" w:rsidRPr="00763983">
        <w:rPr>
          <w:rFonts w:asciiTheme="majorBidi" w:hAnsiTheme="majorBidi" w:cstheme="majorBidi"/>
          <w:bCs/>
          <w:sz w:val="24"/>
          <w:szCs w:val="24"/>
        </w:rPr>
        <w:t>Railson</w:t>
      </w:r>
      <w:proofErr w:type="spellEnd"/>
      <w:r w:rsidR="00183C7B" w:rsidRPr="00763983">
        <w:rPr>
          <w:rFonts w:asciiTheme="majorBidi" w:hAnsiTheme="majorBidi" w:cstheme="majorBidi"/>
          <w:bCs/>
          <w:sz w:val="24"/>
          <w:szCs w:val="24"/>
        </w:rPr>
        <w:t xml:space="preserve"> Novais </w:t>
      </w:r>
      <w:proofErr w:type="spellStart"/>
      <w:r w:rsidR="00183C7B" w:rsidRPr="00763983">
        <w:rPr>
          <w:rFonts w:asciiTheme="majorBidi" w:hAnsiTheme="majorBidi" w:cstheme="majorBidi"/>
          <w:bCs/>
          <w:sz w:val="24"/>
          <w:szCs w:val="24"/>
        </w:rPr>
        <w:t>Useda</w:t>
      </w:r>
      <w:proofErr w:type="spellEnd"/>
      <w:r w:rsidR="00183C7B" w:rsidRPr="00763983">
        <w:rPr>
          <w:rFonts w:asciiTheme="majorBidi" w:hAnsiTheme="majorBidi" w:cstheme="majorBidi"/>
          <w:bCs/>
          <w:sz w:val="24"/>
          <w:szCs w:val="24"/>
        </w:rPr>
        <w:t xml:space="preserve"> Pinho </w:t>
      </w:r>
      <w:r w:rsidR="00F771CF">
        <w:rPr>
          <w:rFonts w:asciiTheme="majorBidi" w:hAnsiTheme="majorBidi" w:cstheme="majorBidi"/>
          <w:bCs/>
          <w:sz w:val="24"/>
          <w:szCs w:val="24"/>
        </w:rPr>
        <w:t xml:space="preserve">- </w:t>
      </w:r>
      <w:r w:rsidR="00183C7B" w:rsidRPr="00763983">
        <w:rPr>
          <w:rFonts w:asciiTheme="majorBidi" w:hAnsiTheme="majorBidi" w:cstheme="majorBidi"/>
          <w:bCs/>
          <w:sz w:val="24"/>
          <w:szCs w:val="24"/>
        </w:rPr>
        <w:t>ME</w:t>
      </w:r>
      <w:r w:rsidR="00763983">
        <w:rPr>
          <w:rFonts w:asciiTheme="majorBidi" w:hAnsiTheme="majorBidi" w:cstheme="majorBidi"/>
          <w:bCs/>
          <w:sz w:val="24"/>
          <w:szCs w:val="24"/>
        </w:rPr>
        <w:t xml:space="preserve">; </w:t>
      </w:r>
      <w:r w:rsidRPr="00997021">
        <w:rPr>
          <w:rFonts w:asciiTheme="majorBidi" w:hAnsiTheme="majorBidi" w:cstheme="majorBidi"/>
          <w:bCs/>
          <w:sz w:val="24"/>
          <w:szCs w:val="24"/>
        </w:rPr>
        <w:t>CNPJ:</w:t>
      </w:r>
      <w:r w:rsidR="009C716E" w:rsidRPr="00997021">
        <w:rPr>
          <w:rFonts w:asciiTheme="majorBidi" w:hAnsiTheme="majorBidi" w:cstheme="majorBidi"/>
          <w:bCs/>
          <w:sz w:val="24"/>
          <w:szCs w:val="24"/>
        </w:rPr>
        <w:t xml:space="preserve"> 15.562.856/0001-28</w:t>
      </w:r>
      <w:r w:rsidR="00763983">
        <w:rPr>
          <w:rFonts w:asciiTheme="majorBidi" w:hAnsiTheme="majorBidi" w:cstheme="majorBidi"/>
          <w:bCs/>
          <w:sz w:val="24"/>
          <w:szCs w:val="24"/>
        </w:rPr>
        <w:t>; V</w:t>
      </w:r>
      <w:r w:rsidRPr="00997021">
        <w:rPr>
          <w:rFonts w:asciiTheme="majorBidi" w:hAnsiTheme="majorBidi" w:cstheme="majorBidi"/>
          <w:bCs/>
          <w:sz w:val="24"/>
          <w:szCs w:val="24"/>
        </w:rPr>
        <w:t xml:space="preserve">alor </w:t>
      </w:r>
      <w:r w:rsidR="00763983">
        <w:rPr>
          <w:rFonts w:asciiTheme="majorBidi" w:hAnsiTheme="majorBidi" w:cstheme="majorBidi"/>
          <w:bCs/>
          <w:sz w:val="24"/>
          <w:szCs w:val="24"/>
        </w:rPr>
        <w:t>G</w:t>
      </w:r>
      <w:r w:rsidRPr="00997021">
        <w:rPr>
          <w:rFonts w:asciiTheme="majorBidi" w:hAnsiTheme="majorBidi" w:cstheme="majorBidi"/>
          <w:bCs/>
          <w:sz w:val="24"/>
          <w:szCs w:val="24"/>
        </w:rPr>
        <w:t>lobal:</w:t>
      </w:r>
      <w:r w:rsidRPr="00997021">
        <w:rPr>
          <w:rFonts w:asciiTheme="majorBidi" w:hAnsiTheme="majorBidi" w:cstheme="majorBidi"/>
          <w:sz w:val="24"/>
          <w:szCs w:val="24"/>
        </w:rPr>
        <w:t xml:space="preserve"> R$ </w:t>
      </w:r>
      <w:r w:rsidR="009C716E" w:rsidRPr="00997021">
        <w:rPr>
          <w:rFonts w:asciiTheme="majorBidi" w:hAnsiTheme="majorBidi" w:cstheme="majorBidi"/>
          <w:sz w:val="24"/>
          <w:szCs w:val="24"/>
        </w:rPr>
        <w:t>96</w:t>
      </w:r>
      <w:r w:rsidR="00383CD2" w:rsidRPr="00997021">
        <w:rPr>
          <w:rFonts w:asciiTheme="majorBidi" w:hAnsiTheme="majorBidi" w:cstheme="majorBidi"/>
          <w:sz w:val="24"/>
          <w:szCs w:val="24"/>
        </w:rPr>
        <w:t>.000</w:t>
      </w:r>
      <w:r w:rsidR="00B021B2" w:rsidRPr="00997021">
        <w:rPr>
          <w:rFonts w:asciiTheme="majorBidi" w:hAnsiTheme="majorBidi" w:cstheme="majorBidi"/>
          <w:sz w:val="24"/>
          <w:szCs w:val="24"/>
        </w:rPr>
        <w:t>,00</w:t>
      </w:r>
      <w:r w:rsidRPr="00997021">
        <w:rPr>
          <w:rFonts w:asciiTheme="majorBidi" w:hAnsiTheme="majorBidi" w:cstheme="majorBidi"/>
          <w:sz w:val="24"/>
          <w:szCs w:val="24"/>
        </w:rPr>
        <w:t xml:space="preserve"> (</w:t>
      </w:r>
      <w:r w:rsidR="009C716E" w:rsidRPr="00997021">
        <w:rPr>
          <w:rFonts w:asciiTheme="majorBidi" w:hAnsiTheme="majorBidi" w:cstheme="majorBidi"/>
          <w:sz w:val="24"/>
          <w:szCs w:val="24"/>
        </w:rPr>
        <w:t>noventa</w:t>
      </w:r>
      <w:r w:rsidR="00383CD2" w:rsidRPr="00997021">
        <w:rPr>
          <w:rFonts w:asciiTheme="majorBidi" w:hAnsiTheme="majorBidi" w:cstheme="majorBidi"/>
          <w:sz w:val="24"/>
          <w:szCs w:val="24"/>
        </w:rPr>
        <w:t xml:space="preserve"> e </w:t>
      </w:r>
      <w:r w:rsidR="001169B1" w:rsidRPr="00997021">
        <w:rPr>
          <w:rFonts w:asciiTheme="majorBidi" w:hAnsiTheme="majorBidi" w:cstheme="majorBidi"/>
          <w:sz w:val="24"/>
          <w:szCs w:val="24"/>
        </w:rPr>
        <w:t>seis mil</w:t>
      </w:r>
      <w:r w:rsidR="00383CD2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="00D81C56" w:rsidRPr="00997021">
        <w:rPr>
          <w:rFonts w:asciiTheme="majorBidi" w:hAnsiTheme="majorBidi" w:cstheme="majorBidi"/>
          <w:sz w:val="24"/>
          <w:szCs w:val="24"/>
        </w:rPr>
        <w:t>reais</w:t>
      </w:r>
      <w:r w:rsidRPr="00997021">
        <w:rPr>
          <w:rFonts w:asciiTheme="majorBidi" w:hAnsiTheme="majorBidi" w:cstheme="majorBidi"/>
          <w:sz w:val="24"/>
          <w:szCs w:val="24"/>
        </w:rPr>
        <w:t>)</w:t>
      </w:r>
      <w:r w:rsidR="00B021B2" w:rsidRPr="00997021">
        <w:rPr>
          <w:rFonts w:asciiTheme="majorBidi" w:hAnsiTheme="majorBidi" w:cstheme="majorBidi"/>
          <w:sz w:val="24"/>
          <w:szCs w:val="24"/>
        </w:rPr>
        <w:t>.</w:t>
      </w:r>
      <w:r w:rsidR="00E60023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="00763983" w:rsidRPr="00997021">
        <w:rPr>
          <w:rFonts w:asciiTheme="majorBidi" w:hAnsiTheme="majorBidi" w:cstheme="majorBidi"/>
          <w:b/>
          <w:sz w:val="24"/>
          <w:szCs w:val="24"/>
        </w:rPr>
        <w:t>OBJETO</w:t>
      </w:r>
      <w:r w:rsidRPr="00997021">
        <w:rPr>
          <w:rFonts w:asciiTheme="majorBidi" w:hAnsiTheme="majorBidi" w:cstheme="majorBidi"/>
          <w:b/>
          <w:sz w:val="24"/>
          <w:szCs w:val="24"/>
        </w:rPr>
        <w:t>:</w:t>
      </w:r>
      <w:r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="003537C4" w:rsidRPr="00997021">
        <w:rPr>
          <w:rFonts w:asciiTheme="majorBidi" w:hAnsiTheme="majorBidi" w:cstheme="majorBidi"/>
          <w:sz w:val="24"/>
          <w:szCs w:val="24"/>
        </w:rPr>
        <w:t xml:space="preserve">Contratação de empresa na Prestação de serviços de consultoria e assessoria técnica administrativa visando a implantação da Nova Lei de </w:t>
      </w:r>
      <w:r w:rsidR="001169B1" w:rsidRPr="00997021">
        <w:rPr>
          <w:rFonts w:asciiTheme="majorBidi" w:hAnsiTheme="majorBidi" w:cstheme="majorBidi"/>
          <w:sz w:val="24"/>
          <w:szCs w:val="24"/>
        </w:rPr>
        <w:t>Licitações (</w:t>
      </w:r>
      <w:r w:rsidR="003537C4" w:rsidRPr="00997021">
        <w:rPr>
          <w:rFonts w:asciiTheme="majorBidi" w:hAnsiTheme="majorBidi" w:cstheme="majorBidi"/>
          <w:sz w:val="24"/>
          <w:szCs w:val="24"/>
        </w:rPr>
        <w:t>Lei Federal 14.133/</w:t>
      </w:r>
      <w:r w:rsidR="001169B1" w:rsidRPr="00997021">
        <w:rPr>
          <w:rFonts w:asciiTheme="majorBidi" w:hAnsiTheme="majorBidi" w:cstheme="majorBidi"/>
          <w:sz w:val="24"/>
          <w:szCs w:val="24"/>
        </w:rPr>
        <w:t>2021)</w:t>
      </w:r>
      <w:r w:rsidR="003537C4" w:rsidRPr="00997021">
        <w:rPr>
          <w:rFonts w:asciiTheme="majorBidi" w:hAnsiTheme="majorBidi" w:cstheme="majorBidi"/>
          <w:sz w:val="24"/>
          <w:szCs w:val="24"/>
        </w:rPr>
        <w:t xml:space="preserve"> com adequação de fluxo, rotinas, procedimentos e </w:t>
      </w:r>
      <w:r w:rsidR="001169B1" w:rsidRPr="00997021">
        <w:rPr>
          <w:rFonts w:asciiTheme="majorBidi" w:hAnsiTheme="majorBidi" w:cstheme="majorBidi"/>
          <w:sz w:val="24"/>
          <w:szCs w:val="24"/>
        </w:rPr>
        <w:t>regulamentos necessários</w:t>
      </w:r>
      <w:r w:rsidR="003537C4" w:rsidRPr="00997021">
        <w:rPr>
          <w:rFonts w:asciiTheme="majorBidi" w:hAnsiTheme="majorBidi" w:cstheme="majorBidi"/>
          <w:sz w:val="24"/>
          <w:szCs w:val="24"/>
        </w:rPr>
        <w:t xml:space="preserve"> à utilização do normativo legal.</w:t>
      </w:r>
    </w:p>
    <w:p w14:paraId="3AB3EE85" w14:textId="4558E8F7" w:rsidR="003537C4" w:rsidRPr="00997021" w:rsidRDefault="003537C4" w:rsidP="001169B1">
      <w:pPr>
        <w:jc w:val="both"/>
        <w:rPr>
          <w:rFonts w:asciiTheme="majorBidi" w:hAnsiTheme="majorBidi" w:cstheme="majorBidi"/>
          <w:sz w:val="24"/>
          <w:szCs w:val="24"/>
        </w:rPr>
      </w:pPr>
      <w:r w:rsidRPr="00997021">
        <w:rPr>
          <w:rFonts w:asciiTheme="majorBidi" w:hAnsiTheme="majorBidi" w:cstheme="majorBidi"/>
          <w:sz w:val="24"/>
          <w:szCs w:val="24"/>
        </w:rPr>
        <w:t xml:space="preserve"> </w:t>
      </w:r>
    </w:p>
    <w:p w14:paraId="76BE193C" w14:textId="5FE4679B" w:rsidR="00B021B2" w:rsidRPr="00997021" w:rsidRDefault="003A5A72" w:rsidP="003537C4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997021">
        <w:rPr>
          <w:rFonts w:asciiTheme="majorBidi" w:hAnsiTheme="majorBidi" w:cstheme="majorBidi"/>
          <w:b/>
        </w:rPr>
        <w:t>Prazo</w:t>
      </w:r>
      <w:r w:rsidR="00E02764" w:rsidRPr="00997021">
        <w:rPr>
          <w:rFonts w:asciiTheme="majorBidi" w:hAnsiTheme="majorBidi" w:cstheme="majorBidi"/>
          <w:b/>
        </w:rPr>
        <w:t xml:space="preserve"> Vigência</w:t>
      </w:r>
      <w:r w:rsidRPr="00997021">
        <w:rPr>
          <w:rFonts w:asciiTheme="majorBidi" w:hAnsiTheme="majorBidi" w:cstheme="majorBidi"/>
          <w:b/>
        </w:rPr>
        <w:t>:</w:t>
      </w:r>
      <w:r w:rsidRPr="00997021">
        <w:rPr>
          <w:rFonts w:asciiTheme="majorBidi" w:hAnsiTheme="majorBidi" w:cstheme="majorBidi"/>
        </w:rPr>
        <w:t xml:space="preserve"> </w:t>
      </w:r>
      <w:r w:rsidR="00AF4611" w:rsidRPr="00997021">
        <w:rPr>
          <w:rFonts w:asciiTheme="majorBidi" w:hAnsiTheme="majorBidi" w:cstheme="majorBidi"/>
        </w:rPr>
        <w:t>16</w:t>
      </w:r>
      <w:r w:rsidR="00E8157F" w:rsidRPr="00997021">
        <w:rPr>
          <w:rFonts w:asciiTheme="majorBidi" w:hAnsiTheme="majorBidi" w:cstheme="majorBidi"/>
        </w:rPr>
        <w:t xml:space="preserve"> </w:t>
      </w:r>
      <w:r w:rsidR="00677E92" w:rsidRPr="00997021">
        <w:rPr>
          <w:rFonts w:asciiTheme="majorBidi" w:hAnsiTheme="majorBidi" w:cstheme="majorBidi"/>
        </w:rPr>
        <w:t xml:space="preserve">de </w:t>
      </w:r>
      <w:r w:rsidR="00AF4611" w:rsidRPr="00997021">
        <w:rPr>
          <w:rFonts w:asciiTheme="majorBidi" w:hAnsiTheme="majorBidi" w:cstheme="majorBidi"/>
        </w:rPr>
        <w:t>novembro</w:t>
      </w:r>
      <w:r w:rsidR="00E8157F" w:rsidRPr="00997021">
        <w:rPr>
          <w:rFonts w:asciiTheme="majorBidi" w:hAnsiTheme="majorBidi" w:cstheme="majorBidi"/>
        </w:rPr>
        <w:t xml:space="preserve"> </w:t>
      </w:r>
      <w:r w:rsidR="00677E92" w:rsidRPr="00997021">
        <w:rPr>
          <w:rFonts w:asciiTheme="majorBidi" w:hAnsiTheme="majorBidi" w:cstheme="majorBidi"/>
        </w:rPr>
        <w:t>de 202</w:t>
      </w:r>
      <w:r w:rsidR="00D81C56" w:rsidRPr="00997021">
        <w:rPr>
          <w:rFonts w:asciiTheme="majorBidi" w:hAnsiTheme="majorBidi" w:cstheme="majorBidi"/>
        </w:rPr>
        <w:t>2</w:t>
      </w:r>
      <w:r w:rsidRPr="00997021">
        <w:rPr>
          <w:rFonts w:asciiTheme="majorBidi" w:hAnsiTheme="majorBidi" w:cstheme="majorBidi"/>
        </w:rPr>
        <w:t xml:space="preserve"> </w:t>
      </w:r>
      <w:r w:rsidR="00677E92" w:rsidRPr="00997021">
        <w:rPr>
          <w:rFonts w:asciiTheme="majorBidi" w:hAnsiTheme="majorBidi" w:cstheme="majorBidi"/>
        </w:rPr>
        <w:t xml:space="preserve">à </w:t>
      </w:r>
      <w:r w:rsidR="00AF4611" w:rsidRPr="00997021">
        <w:rPr>
          <w:rFonts w:asciiTheme="majorBidi" w:hAnsiTheme="majorBidi" w:cstheme="majorBidi"/>
        </w:rPr>
        <w:t>16</w:t>
      </w:r>
      <w:r w:rsidR="00B021B2" w:rsidRPr="00997021">
        <w:rPr>
          <w:rFonts w:asciiTheme="majorBidi" w:hAnsiTheme="majorBidi" w:cstheme="majorBidi"/>
        </w:rPr>
        <w:t xml:space="preserve"> de </w:t>
      </w:r>
      <w:r w:rsidR="00AF4611" w:rsidRPr="00997021">
        <w:rPr>
          <w:rFonts w:asciiTheme="majorBidi" w:hAnsiTheme="majorBidi" w:cstheme="majorBidi"/>
        </w:rPr>
        <w:t>maio</w:t>
      </w:r>
      <w:r w:rsidR="00D829A1" w:rsidRPr="00997021">
        <w:rPr>
          <w:rFonts w:asciiTheme="majorBidi" w:hAnsiTheme="majorBidi" w:cstheme="majorBidi"/>
        </w:rPr>
        <w:t xml:space="preserve"> </w:t>
      </w:r>
      <w:r w:rsidR="00B021B2" w:rsidRPr="00997021">
        <w:rPr>
          <w:rFonts w:asciiTheme="majorBidi" w:hAnsiTheme="majorBidi" w:cstheme="majorBidi"/>
        </w:rPr>
        <w:t>de 202</w:t>
      </w:r>
      <w:r w:rsidR="00AF4611" w:rsidRPr="00997021">
        <w:rPr>
          <w:rFonts w:asciiTheme="majorBidi" w:hAnsiTheme="majorBidi" w:cstheme="majorBidi"/>
        </w:rPr>
        <w:t>3.</w:t>
      </w:r>
    </w:p>
    <w:p w14:paraId="6D24D5E6" w14:textId="526CF9AF" w:rsidR="00B021B2" w:rsidRPr="00997021" w:rsidRDefault="00B021B2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39B38425" w14:textId="77777777" w:rsidR="00FA2EDF" w:rsidRPr="00997021" w:rsidRDefault="00FA2EDF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0797F66F" w14:textId="77777777" w:rsidR="00B021B2" w:rsidRPr="00997021" w:rsidRDefault="00B021B2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2725D210" w14:textId="6BA40348" w:rsidR="00B021B2" w:rsidRPr="00997021" w:rsidRDefault="003A5A72" w:rsidP="00763983">
      <w:pPr>
        <w:suppressAutoHyphens/>
        <w:spacing w:line="276" w:lineRule="auto"/>
        <w:ind w:right="-1"/>
        <w:rPr>
          <w:rFonts w:asciiTheme="majorBidi" w:hAnsiTheme="majorBidi" w:cstheme="majorBidi"/>
          <w:sz w:val="24"/>
          <w:szCs w:val="24"/>
        </w:rPr>
      </w:pPr>
      <w:r w:rsidRPr="00997021">
        <w:rPr>
          <w:rFonts w:asciiTheme="majorBidi" w:hAnsiTheme="majorBidi" w:cstheme="majorBidi"/>
          <w:sz w:val="24"/>
          <w:szCs w:val="24"/>
        </w:rPr>
        <w:t xml:space="preserve">Belmonte/BA, </w:t>
      </w:r>
      <w:r w:rsidR="00AF4611" w:rsidRPr="00997021">
        <w:rPr>
          <w:rFonts w:asciiTheme="majorBidi" w:hAnsiTheme="majorBidi" w:cstheme="majorBidi"/>
          <w:sz w:val="24"/>
          <w:szCs w:val="24"/>
        </w:rPr>
        <w:t>16</w:t>
      </w:r>
      <w:r w:rsidR="00B021B2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Pr="00997021">
        <w:rPr>
          <w:rFonts w:asciiTheme="majorBidi" w:hAnsiTheme="majorBidi" w:cstheme="majorBidi"/>
          <w:sz w:val="24"/>
          <w:szCs w:val="24"/>
        </w:rPr>
        <w:t xml:space="preserve">de </w:t>
      </w:r>
      <w:r w:rsidR="00AF4611" w:rsidRPr="00997021">
        <w:rPr>
          <w:rFonts w:asciiTheme="majorBidi" w:hAnsiTheme="majorBidi" w:cstheme="majorBidi"/>
          <w:sz w:val="24"/>
          <w:szCs w:val="24"/>
        </w:rPr>
        <w:t>novembro</w:t>
      </w:r>
      <w:r w:rsidR="00E8157F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Pr="00997021">
        <w:rPr>
          <w:rFonts w:asciiTheme="majorBidi" w:hAnsiTheme="majorBidi" w:cstheme="majorBidi"/>
          <w:sz w:val="24"/>
          <w:szCs w:val="24"/>
        </w:rPr>
        <w:t>de 202</w:t>
      </w:r>
      <w:r w:rsidR="00D81C56" w:rsidRPr="00997021">
        <w:rPr>
          <w:rFonts w:asciiTheme="majorBidi" w:hAnsiTheme="majorBidi" w:cstheme="majorBidi"/>
          <w:sz w:val="24"/>
          <w:szCs w:val="24"/>
        </w:rPr>
        <w:t>2</w:t>
      </w:r>
      <w:r w:rsidRPr="00997021">
        <w:rPr>
          <w:rFonts w:asciiTheme="majorBidi" w:hAnsiTheme="majorBidi" w:cstheme="majorBidi"/>
          <w:sz w:val="24"/>
          <w:szCs w:val="24"/>
        </w:rPr>
        <w:t>.</w:t>
      </w:r>
    </w:p>
    <w:p w14:paraId="3BF0814B" w14:textId="18CD2064" w:rsidR="003A5A72" w:rsidRPr="00D829A1" w:rsidRDefault="003A5A72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p w14:paraId="10605A39" w14:textId="1FA146CF" w:rsidR="00246198" w:rsidRPr="00D829A1" w:rsidRDefault="00246198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p w14:paraId="0926482C" w14:textId="10FA2F9E" w:rsidR="00246198" w:rsidRPr="00D829A1" w:rsidRDefault="00246198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bookmarkEnd w:id="3"/>
    <w:sectPr w:rsidR="00246198" w:rsidRPr="00D829A1" w:rsidSect="00144E8C">
      <w:headerReference w:type="default" r:id="rId8"/>
      <w:footerReference w:type="even" r:id="rId9"/>
      <w:footerReference w:type="default" r:id="rId10"/>
      <w:pgSz w:w="11907" w:h="16840"/>
      <w:pgMar w:top="397" w:right="1134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4790" w14:textId="77777777" w:rsidR="00B7096B" w:rsidRDefault="00B7096B">
      <w:r>
        <w:separator/>
      </w:r>
    </w:p>
  </w:endnote>
  <w:endnote w:type="continuationSeparator" w:id="0">
    <w:p w14:paraId="198C2E29" w14:textId="77777777" w:rsidR="00B7096B" w:rsidRDefault="00B7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B3D" w14:textId="77777777" w:rsidR="00D53421" w:rsidRDefault="00D5342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D53421" w:rsidRDefault="00D5342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0C91" w14:textId="77777777" w:rsid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rFonts w:ascii="Baloo 2 ExtraBold" w:hAnsi="Baloo 2 ExtraBold" w:cs="Baloo 2 ExtraBold"/>
        <w:b/>
        <w:bCs/>
        <w:sz w:val="18"/>
        <w:szCs w:val="18"/>
      </w:rPr>
      <w:t>Av. Rio Mar s/n Centro Belmonte Bahia</w:t>
    </w:r>
  </w:p>
  <w:p w14:paraId="782CC3A6" w14:textId="78DDD9F4" w:rsidR="00D53421" w:rsidRP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b/>
        <w:bCs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2286">
      <w:rPr>
        <w:rFonts w:ascii="Baloo 2 ExtraBold" w:hAnsi="Baloo 2 ExtraBold" w:cs="Baloo 2 ExtraBold"/>
        <w:b/>
        <w:bCs/>
        <w:sz w:val="18"/>
        <w:szCs w:val="18"/>
      </w:rPr>
      <w:t>CNPJ: 13.634.977/0001-02</w:t>
    </w:r>
  </w:p>
  <w:p w14:paraId="3E67995A" w14:textId="77777777" w:rsidR="00D53421" w:rsidRDefault="00D5342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B639" w14:textId="77777777" w:rsidR="00B7096B" w:rsidRDefault="00B7096B">
      <w:r>
        <w:separator/>
      </w:r>
    </w:p>
  </w:footnote>
  <w:footnote w:type="continuationSeparator" w:id="0">
    <w:p w14:paraId="43446C5B" w14:textId="77777777" w:rsidR="00B7096B" w:rsidRDefault="00B7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6CA5" w14:textId="2638EE14" w:rsidR="00D53421" w:rsidRDefault="00995C2D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5FE5C918" wp14:editId="6D1AF1AF">
          <wp:simplePos x="0" y="0"/>
          <wp:positionH relativeFrom="margin">
            <wp:posOffset>3562350</wp:posOffset>
          </wp:positionH>
          <wp:positionV relativeFrom="paragraph">
            <wp:posOffset>-125095</wp:posOffset>
          </wp:positionV>
          <wp:extent cx="2659524" cy="771525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524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63F">
      <w:rPr>
        <w:noProof/>
      </w:rPr>
      <w:drawing>
        <wp:anchor distT="0" distB="0" distL="114300" distR="114300" simplePos="0" relativeHeight="251665408" behindDoc="1" locked="0" layoutInCell="1" allowOverlap="1" wp14:anchorId="069FAB9F" wp14:editId="22C4DA64">
          <wp:simplePos x="0" y="0"/>
          <wp:positionH relativeFrom="margin">
            <wp:align>left</wp:align>
          </wp:positionH>
          <wp:positionV relativeFrom="paragraph">
            <wp:posOffset>-165100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41599F16" w:rsidR="00D53421" w:rsidRDefault="00952C8F" w:rsidP="00995C2D">
    <w:pPr>
      <w:pStyle w:val="Cabealho"/>
      <w:tabs>
        <w:tab w:val="clear" w:pos="4419"/>
        <w:tab w:val="left" w:pos="6165"/>
        <w:tab w:val="left" w:pos="8838"/>
      </w:tabs>
      <w:rPr>
        <w:noProof/>
      </w:rPr>
    </w:pPr>
    <w:r>
      <w:rPr>
        <w:noProof/>
      </w:rPr>
      <w:tab/>
    </w:r>
    <w:r w:rsidR="00995C2D">
      <w:rPr>
        <w:noProof/>
      </w:rPr>
      <w:tab/>
    </w:r>
  </w:p>
  <w:p w14:paraId="183C5B37" w14:textId="75EA4137" w:rsidR="00D53421" w:rsidRDefault="00D53421">
    <w:pPr>
      <w:pStyle w:val="Cabealho"/>
      <w:rPr>
        <w:sz w:val="10"/>
      </w:rPr>
    </w:pPr>
  </w:p>
  <w:p w14:paraId="2B39BC9A" w14:textId="2D6BA398" w:rsidR="00D53421" w:rsidRDefault="00D53421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4E2D"/>
    <w:multiLevelType w:val="hybridMultilevel"/>
    <w:tmpl w:val="AF724F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16768"/>
    <w:multiLevelType w:val="multilevel"/>
    <w:tmpl w:val="B1801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ED313A"/>
    <w:multiLevelType w:val="hybridMultilevel"/>
    <w:tmpl w:val="D25827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24C64"/>
    <w:rsid w:val="00030115"/>
    <w:rsid w:val="00030540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4D2F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5ACD"/>
    <w:rsid w:val="00097FD3"/>
    <w:rsid w:val="000A0C67"/>
    <w:rsid w:val="000A1FEB"/>
    <w:rsid w:val="000A3ACA"/>
    <w:rsid w:val="000A4E9A"/>
    <w:rsid w:val="000A5BE9"/>
    <w:rsid w:val="000A62C8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2460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4E2"/>
    <w:rsid w:val="00103C2D"/>
    <w:rsid w:val="001067EC"/>
    <w:rsid w:val="00106B75"/>
    <w:rsid w:val="00107168"/>
    <w:rsid w:val="001144E8"/>
    <w:rsid w:val="00114652"/>
    <w:rsid w:val="00115D11"/>
    <w:rsid w:val="00116727"/>
    <w:rsid w:val="001169B1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0735"/>
    <w:rsid w:val="00131F40"/>
    <w:rsid w:val="00131F6C"/>
    <w:rsid w:val="00133643"/>
    <w:rsid w:val="00135AB3"/>
    <w:rsid w:val="0013654E"/>
    <w:rsid w:val="001371FF"/>
    <w:rsid w:val="00143D96"/>
    <w:rsid w:val="00144076"/>
    <w:rsid w:val="00144E8C"/>
    <w:rsid w:val="001505DC"/>
    <w:rsid w:val="00153C98"/>
    <w:rsid w:val="00156DA7"/>
    <w:rsid w:val="001571C1"/>
    <w:rsid w:val="001626DA"/>
    <w:rsid w:val="0016419B"/>
    <w:rsid w:val="001644B1"/>
    <w:rsid w:val="00165527"/>
    <w:rsid w:val="001676C0"/>
    <w:rsid w:val="001678F0"/>
    <w:rsid w:val="001726FE"/>
    <w:rsid w:val="0018291F"/>
    <w:rsid w:val="00183C7B"/>
    <w:rsid w:val="00187B84"/>
    <w:rsid w:val="00193BEC"/>
    <w:rsid w:val="001962B4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1252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198"/>
    <w:rsid w:val="002465A5"/>
    <w:rsid w:val="0024764B"/>
    <w:rsid w:val="00250BE4"/>
    <w:rsid w:val="00254AF7"/>
    <w:rsid w:val="002601F7"/>
    <w:rsid w:val="002603AD"/>
    <w:rsid w:val="00260486"/>
    <w:rsid w:val="00262E4B"/>
    <w:rsid w:val="0026300F"/>
    <w:rsid w:val="00265363"/>
    <w:rsid w:val="0026573A"/>
    <w:rsid w:val="0026756D"/>
    <w:rsid w:val="00271257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1582"/>
    <w:rsid w:val="002E432D"/>
    <w:rsid w:val="002E592C"/>
    <w:rsid w:val="002E5D4C"/>
    <w:rsid w:val="002F0655"/>
    <w:rsid w:val="002F367A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244"/>
    <w:rsid w:val="00317D2B"/>
    <w:rsid w:val="00317F58"/>
    <w:rsid w:val="00321815"/>
    <w:rsid w:val="003222C7"/>
    <w:rsid w:val="00324B7B"/>
    <w:rsid w:val="003304AF"/>
    <w:rsid w:val="00331EF9"/>
    <w:rsid w:val="003333ED"/>
    <w:rsid w:val="00340793"/>
    <w:rsid w:val="00342EBE"/>
    <w:rsid w:val="00347FE6"/>
    <w:rsid w:val="003503FC"/>
    <w:rsid w:val="00351B6F"/>
    <w:rsid w:val="003530B5"/>
    <w:rsid w:val="003537C4"/>
    <w:rsid w:val="003552A9"/>
    <w:rsid w:val="00357373"/>
    <w:rsid w:val="00361039"/>
    <w:rsid w:val="00362D84"/>
    <w:rsid w:val="00363C5B"/>
    <w:rsid w:val="00364D6E"/>
    <w:rsid w:val="003666DB"/>
    <w:rsid w:val="003711B6"/>
    <w:rsid w:val="00371E1C"/>
    <w:rsid w:val="00375706"/>
    <w:rsid w:val="00375F36"/>
    <w:rsid w:val="00383CD2"/>
    <w:rsid w:val="00385E35"/>
    <w:rsid w:val="00386780"/>
    <w:rsid w:val="00387D9D"/>
    <w:rsid w:val="00394341"/>
    <w:rsid w:val="003945C4"/>
    <w:rsid w:val="00397B1C"/>
    <w:rsid w:val="003A3AED"/>
    <w:rsid w:val="003A48E0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19A2"/>
    <w:rsid w:val="003C3892"/>
    <w:rsid w:val="003C68D8"/>
    <w:rsid w:val="003D0DB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0BF8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2723B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570D"/>
    <w:rsid w:val="00477F14"/>
    <w:rsid w:val="00480C0A"/>
    <w:rsid w:val="004829B3"/>
    <w:rsid w:val="0048305A"/>
    <w:rsid w:val="00486531"/>
    <w:rsid w:val="00491767"/>
    <w:rsid w:val="004928D2"/>
    <w:rsid w:val="004930B3"/>
    <w:rsid w:val="004935BF"/>
    <w:rsid w:val="00493853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40D4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286"/>
    <w:rsid w:val="00552C63"/>
    <w:rsid w:val="00556858"/>
    <w:rsid w:val="00556A69"/>
    <w:rsid w:val="00557D30"/>
    <w:rsid w:val="005601A2"/>
    <w:rsid w:val="00561DB7"/>
    <w:rsid w:val="00564743"/>
    <w:rsid w:val="0057032A"/>
    <w:rsid w:val="00571BF1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D612F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3D8C"/>
    <w:rsid w:val="005F4150"/>
    <w:rsid w:val="005F733E"/>
    <w:rsid w:val="00601DE2"/>
    <w:rsid w:val="00603C0F"/>
    <w:rsid w:val="00604356"/>
    <w:rsid w:val="006044FC"/>
    <w:rsid w:val="00604847"/>
    <w:rsid w:val="006061E7"/>
    <w:rsid w:val="00607FBE"/>
    <w:rsid w:val="00612476"/>
    <w:rsid w:val="00613B85"/>
    <w:rsid w:val="00615732"/>
    <w:rsid w:val="006158E4"/>
    <w:rsid w:val="00616B4A"/>
    <w:rsid w:val="00620B13"/>
    <w:rsid w:val="006228F3"/>
    <w:rsid w:val="00623732"/>
    <w:rsid w:val="00623AB3"/>
    <w:rsid w:val="00625D68"/>
    <w:rsid w:val="006262DB"/>
    <w:rsid w:val="006306D5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07AE"/>
    <w:rsid w:val="00652D9B"/>
    <w:rsid w:val="00652DA6"/>
    <w:rsid w:val="006543E2"/>
    <w:rsid w:val="006556B0"/>
    <w:rsid w:val="00655ADF"/>
    <w:rsid w:val="00660288"/>
    <w:rsid w:val="00660815"/>
    <w:rsid w:val="00660A8D"/>
    <w:rsid w:val="0066174C"/>
    <w:rsid w:val="00664141"/>
    <w:rsid w:val="006742B8"/>
    <w:rsid w:val="006765F5"/>
    <w:rsid w:val="00677E92"/>
    <w:rsid w:val="006815AA"/>
    <w:rsid w:val="006830A5"/>
    <w:rsid w:val="00687A4B"/>
    <w:rsid w:val="006904FE"/>
    <w:rsid w:val="00691002"/>
    <w:rsid w:val="00692131"/>
    <w:rsid w:val="00692E93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0787"/>
    <w:rsid w:val="006D507E"/>
    <w:rsid w:val="006D5F5F"/>
    <w:rsid w:val="006D666C"/>
    <w:rsid w:val="006D67B6"/>
    <w:rsid w:val="006E43D4"/>
    <w:rsid w:val="006E5467"/>
    <w:rsid w:val="006E7022"/>
    <w:rsid w:val="006F0610"/>
    <w:rsid w:val="006F25C6"/>
    <w:rsid w:val="006F50C5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304C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1D2B"/>
    <w:rsid w:val="0075224F"/>
    <w:rsid w:val="00753809"/>
    <w:rsid w:val="0075753C"/>
    <w:rsid w:val="00757AF5"/>
    <w:rsid w:val="00757C74"/>
    <w:rsid w:val="007602CC"/>
    <w:rsid w:val="007622AC"/>
    <w:rsid w:val="00763983"/>
    <w:rsid w:val="00763E71"/>
    <w:rsid w:val="00765EC9"/>
    <w:rsid w:val="007661C1"/>
    <w:rsid w:val="00766D5D"/>
    <w:rsid w:val="00767672"/>
    <w:rsid w:val="00774FB6"/>
    <w:rsid w:val="0077719F"/>
    <w:rsid w:val="0078033B"/>
    <w:rsid w:val="00783117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3C91"/>
    <w:rsid w:val="007B5259"/>
    <w:rsid w:val="007B6807"/>
    <w:rsid w:val="007B7BD9"/>
    <w:rsid w:val="007C1FEB"/>
    <w:rsid w:val="007C29E6"/>
    <w:rsid w:val="007C32B6"/>
    <w:rsid w:val="007C5FD8"/>
    <w:rsid w:val="007C6310"/>
    <w:rsid w:val="007D0BD3"/>
    <w:rsid w:val="007D0C45"/>
    <w:rsid w:val="007D0D73"/>
    <w:rsid w:val="007D2B5D"/>
    <w:rsid w:val="007D2E84"/>
    <w:rsid w:val="007D3E33"/>
    <w:rsid w:val="007E0170"/>
    <w:rsid w:val="007E0793"/>
    <w:rsid w:val="007F130E"/>
    <w:rsid w:val="007F6F52"/>
    <w:rsid w:val="00805C4C"/>
    <w:rsid w:val="00805D7D"/>
    <w:rsid w:val="008105A4"/>
    <w:rsid w:val="00811D02"/>
    <w:rsid w:val="00812775"/>
    <w:rsid w:val="00813EF3"/>
    <w:rsid w:val="00815250"/>
    <w:rsid w:val="00820C2A"/>
    <w:rsid w:val="00825B8C"/>
    <w:rsid w:val="00826A7D"/>
    <w:rsid w:val="00827B17"/>
    <w:rsid w:val="0083153F"/>
    <w:rsid w:val="0083488A"/>
    <w:rsid w:val="00834F75"/>
    <w:rsid w:val="00835A9F"/>
    <w:rsid w:val="00837BDE"/>
    <w:rsid w:val="008407F1"/>
    <w:rsid w:val="00842111"/>
    <w:rsid w:val="00844399"/>
    <w:rsid w:val="008478B6"/>
    <w:rsid w:val="00850390"/>
    <w:rsid w:val="0085194C"/>
    <w:rsid w:val="00851B36"/>
    <w:rsid w:val="0085240F"/>
    <w:rsid w:val="0085306F"/>
    <w:rsid w:val="00854A31"/>
    <w:rsid w:val="00854A57"/>
    <w:rsid w:val="008564EF"/>
    <w:rsid w:val="00860A92"/>
    <w:rsid w:val="008612F3"/>
    <w:rsid w:val="008669AE"/>
    <w:rsid w:val="00866D21"/>
    <w:rsid w:val="00867FAF"/>
    <w:rsid w:val="00872FAC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A4D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4B8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5E79"/>
    <w:rsid w:val="008F6FC8"/>
    <w:rsid w:val="00900382"/>
    <w:rsid w:val="0090100E"/>
    <w:rsid w:val="00901EEA"/>
    <w:rsid w:val="00903CAC"/>
    <w:rsid w:val="0090448A"/>
    <w:rsid w:val="009074E8"/>
    <w:rsid w:val="009117DD"/>
    <w:rsid w:val="0091234B"/>
    <w:rsid w:val="00913F73"/>
    <w:rsid w:val="00914A52"/>
    <w:rsid w:val="009161DE"/>
    <w:rsid w:val="009172E6"/>
    <w:rsid w:val="0092052B"/>
    <w:rsid w:val="0092223F"/>
    <w:rsid w:val="009236A6"/>
    <w:rsid w:val="009257E8"/>
    <w:rsid w:val="00925B12"/>
    <w:rsid w:val="009264CC"/>
    <w:rsid w:val="0093058F"/>
    <w:rsid w:val="00932DCE"/>
    <w:rsid w:val="0093327A"/>
    <w:rsid w:val="00933ED4"/>
    <w:rsid w:val="0093467D"/>
    <w:rsid w:val="00934BBB"/>
    <w:rsid w:val="0093518D"/>
    <w:rsid w:val="00936CB8"/>
    <w:rsid w:val="009377BF"/>
    <w:rsid w:val="009402B9"/>
    <w:rsid w:val="00941686"/>
    <w:rsid w:val="00941F21"/>
    <w:rsid w:val="00942A3F"/>
    <w:rsid w:val="00942C22"/>
    <w:rsid w:val="00942CD4"/>
    <w:rsid w:val="009436A8"/>
    <w:rsid w:val="0094471C"/>
    <w:rsid w:val="00945364"/>
    <w:rsid w:val="00946291"/>
    <w:rsid w:val="009463BB"/>
    <w:rsid w:val="00947B13"/>
    <w:rsid w:val="0095195C"/>
    <w:rsid w:val="00952C8F"/>
    <w:rsid w:val="00953D12"/>
    <w:rsid w:val="00957C89"/>
    <w:rsid w:val="009602FB"/>
    <w:rsid w:val="009629A2"/>
    <w:rsid w:val="00966433"/>
    <w:rsid w:val="009701DB"/>
    <w:rsid w:val="009745C9"/>
    <w:rsid w:val="00974A53"/>
    <w:rsid w:val="00977D7C"/>
    <w:rsid w:val="009819B2"/>
    <w:rsid w:val="00982A8E"/>
    <w:rsid w:val="009872EA"/>
    <w:rsid w:val="009879B6"/>
    <w:rsid w:val="009901E9"/>
    <w:rsid w:val="009945C9"/>
    <w:rsid w:val="00995C2D"/>
    <w:rsid w:val="00997021"/>
    <w:rsid w:val="00997CCF"/>
    <w:rsid w:val="00997FAC"/>
    <w:rsid w:val="009A0118"/>
    <w:rsid w:val="009A6189"/>
    <w:rsid w:val="009A7D07"/>
    <w:rsid w:val="009B0219"/>
    <w:rsid w:val="009B048A"/>
    <w:rsid w:val="009B31D5"/>
    <w:rsid w:val="009B4477"/>
    <w:rsid w:val="009B4F5D"/>
    <w:rsid w:val="009C0FD0"/>
    <w:rsid w:val="009C25DD"/>
    <w:rsid w:val="009C39F3"/>
    <w:rsid w:val="009C716E"/>
    <w:rsid w:val="009D004B"/>
    <w:rsid w:val="009D0CAE"/>
    <w:rsid w:val="009D1C73"/>
    <w:rsid w:val="009D2E55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1EF7"/>
    <w:rsid w:val="00A22879"/>
    <w:rsid w:val="00A22C93"/>
    <w:rsid w:val="00A260FE"/>
    <w:rsid w:val="00A34EE7"/>
    <w:rsid w:val="00A35F54"/>
    <w:rsid w:val="00A37066"/>
    <w:rsid w:val="00A37E8D"/>
    <w:rsid w:val="00A4192D"/>
    <w:rsid w:val="00A436F0"/>
    <w:rsid w:val="00A44A1A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42F"/>
    <w:rsid w:val="00A61525"/>
    <w:rsid w:val="00A644EF"/>
    <w:rsid w:val="00A646D8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529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12F4"/>
    <w:rsid w:val="00AE449F"/>
    <w:rsid w:val="00AE7001"/>
    <w:rsid w:val="00AF177D"/>
    <w:rsid w:val="00AF2650"/>
    <w:rsid w:val="00AF2ABD"/>
    <w:rsid w:val="00AF320E"/>
    <w:rsid w:val="00AF3C51"/>
    <w:rsid w:val="00AF44CE"/>
    <w:rsid w:val="00AF4611"/>
    <w:rsid w:val="00AF49E0"/>
    <w:rsid w:val="00B000C5"/>
    <w:rsid w:val="00B00483"/>
    <w:rsid w:val="00B00523"/>
    <w:rsid w:val="00B021B2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37F18"/>
    <w:rsid w:val="00B420B7"/>
    <w:rsid w:val="00B42B11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096B"/>
    <w:rsid w:val="00B73EE1"/>
    <w:rsid w:val="00B74793"/>
    <w:rsid w:val="00B74867"/>
    <w:rsid w:val="00B75A26"/>
    <w:rsid w:val="00B77717"/>
    <w:rsid w:val="00B77985"/>
    <w:rsid w:val="00B8351C"/>
    <w:rsid w:val="00B91632"/>
    <w:rsid w:val="00B94280"/>
    <w:rsid w:val="00B9646D"/>
    <w:rsid w:val="00B973FC"/>
    <w:rsid w:val="00BA1FA6"/>
    <w:rsid w:val="00BA391A"/>
    <w:rsid w:val="00BA71E9"/>
    <w:rsid w:val="00BA7F45"/>
    <w:rsid w:val="00BB0DF5"/>
    <w:rsid w:val="00BC041B"/>
    <w:rsid w:val="00BC2969"/>
    <w:rsid w:val="00BC2FBA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32DD"/>
    <w:rsid w:val="00BE4DCE"/>
    <w:rsid w:val="00BE6153"/>
    <w:rsid w:val="00BF4BBE"/>
    <w:rsid w:val="00BF6E5C"/>
    <w:rsid w:val="00C00633"/>
    <w:rsid w:val="00C0248C"/>
    <w:rsid w:val="00C05E4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3915"/>
    <w:rsid w:val="00C47BFC"/>
    <w:rsid w:val="00C47F66"/>
    <w:rsid w:val="00C51D89"/>
    <w:rsid w:val="00C52BC9"/>
    <w:rsid w:val="00C542D0"/>
    <w:rsid w:val="00C54480"/>
    <w:rsid w:val="00C620CC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86B62"/>
    <w:rsid w:val="00C909F3"/>
    <w:rsid w:val="00C91124"/>
    <w:rsid w:val="00C92737"/>
    <w:rsid w:val="00C94B72"/>
    <w:rsid w:val="00C96125"/>
    <w:rsid w:val="00C9710C"/>
    <w:rsid w:val="00C97F72"/>
    <w:rsid w:val="00CA02F1"/>
    <w:rsid w:val="00CA226C"/>
    <w:rsid w:val="00CA47E4"/>
    <w:rsid w:val="00CA4D95"/>
    <w:rsid w:val="00CA5BB5"/>
    <w:rsid w:val="00CA79BE"/>
    <w:rsid w:val="00CB0DEF"/>
    <w:rsid w:val="00CB1A49"/>
    <w:rsid w:val="00CB21D0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E7337"/>
    <w:rsid w:val="00CF41E8"/>
    <w:rsid w:val="00CF442D"/>
    <w:rsid w:val="00CF5119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3479"/>
    <w:rsid w:val="00D466BE"/>
    <w:rsid w:val="00D4774A"/>
    <w:rsid w:val="00D531D3"/>
    <w:rsid w:val="00D53421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1C56"/>
    <w:rsid w:val="00D822E4"/>
    <w:rsid w:val="00D829A1"/>
    <w:rsid w:val="00D83120"/>
    <w:rsid w:val="00D85887"/>
    <w:rsid w:val="00D85B2C"/>
    <w:rsid w:val="00D90C52"/>
    <w:rsid w:val="00DA17EE"/>
    <w:rsid w:val="00DA1BA6"/>
    <w:rsid w:val="00DA226C"/>
    <w:rsid w:val="00DA2611"/>
    <w:rsid w:val="00DA2641"/>
    <w:rsid w:val="00DB0B55"/>
    <w:rsid w:val="00DB1F73"/>
    <w:rsid w:val="00DB403D"/>
    <w:rsid w:val="00DB4C3F"/>
    <w:rsid w:val="00DB548B"/>
    <w:rsid w:val="00DC0BF3"/>
    <w:rsid w:val="00DC3BF4"/>
    <w:rsid w:val="00DC442C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123"/>
    <w:rsid w:val="00DF2667"/>
    <w:rsid w:val="00DF279E"/>
    <w:rsid w:val="00DF2C0C"/>
    <w:rsid w:val="00DF2D84"/>
    <w:rsid w:val="00DF4F9A"/>
    <w:rsid w:val="00DF5055"/>
    <w:rsid w:val="00DF63B1"/>
    <w:rsid w:val="00DF7BDE"/>
    <w:rsid w:val="00E00000"/>
    <w:rsid w:val="00E00C37"/>
    <w:rsid w:val="00E02764"/>
    <w:rsid w:val="00E02D26"/>
    <w:rsid w:val="00E05858"/>
    <w:rsid w:val="00E134AE"/>
    <w:rsid w:val="00E14320"/>
    <w:rsid w:val="00E164DC"/>
    <w:rsid w:val="00E272E2"/>
    <w:rsid w:val="00E314BA"/>
    <w:rsid w:val="00E35268"/>
    <w:rsid w:val="00E4085C"/>
    <w:rsid w:val="00E40E8F"/>
    <w:rsid w:val="00E4208F"/>
    <w:rsid w:val="00E425B6"/>
    <w:rsid w:val="00E4405C"/>
    <w:rsid w:val="00E46786"/>
    <w:rsid w:val="00E467B5"/>
    <w:rsid w:val="00E538F4"/>
    <w:rsid w:val="00E55453"/>
    <w:rsid w:val="00E565ED"/>
    <w:rsid w:val="00E60023"/>
    <w:rsid w:val="00E61FE6"/>
    <w:rsid w:val="00E63690"/>
    <w:rsid w:val="00E65107"/>
    <w:rsid w:val="00E65438"/>
    <w:rsid w:val="00E658E4"/>
    <w:rsid w:val="00E67951"/>
    <w:rsid w:val="00E67C8D"/>
    <w:rsid w:val="00E73AFF"/>
    <w:rsid w:val="00E73FD1"/>
    <w:rsid w:val="00E779F1"/>
    <w:rsid w:val="00E8157F"/>
    <w:rsid w:val="00E83F42"/>
    <w:rsid w:val="00E847F8"/>
    <w:rsid w:val="00E84C2E"/>
    <w:rsid w:val="00E86069"/>
    <w:rsid w:val="00E86913"/>
    <w:rsid w:val="00E87A61"/>
    <w:rsid w:val="00E9131B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C6F56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5BB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272D"/>
    <w:rsid w:val="00F364CD"/>
    <w:rsid w:val="00F36D9D"/>
    <w:rsid w:val="00F37697"/>
    <w:rsid w:val="00F424F2"/>
    <w:rsid w:val="00F42B09"/>
    <w:rsid w:val="00F42FFC"/>
    <w:rsid w:val="00F43D1E"/>
    <w:rsid w:val="00F43D8B"/>
    <w:rsid w:val="00F4493E"/>
    <w:rsid w:val="00F46CCB"/>
    <w:rsid w:val="00F5068D"/>
    <w:rsid w:val="00F50A9D"/>
    <w:rsid w:val="00F51AD7"/>
    <w:rsid w:val="00F5410E"/>
    <w:rsid w:val="00F55195"/>
    <w:rsid w:val="00F56BFC"/>
    <w:rsid w:val="00F62E2F"/>
    <w:rsid w:val="00F62FFA"/>
    <w:rsid w:val="00F64DFF"/>
    <w:rsid w:val="00F712DA"/>
    <w:rsid w:val="00F71BF3"/>
    <w:rsid w:val="00F71D28"/>
    <w:rsid w:val="00F72790"/>
    <w:rsid w:val="00F72983"/>
    <w:rsid w:val="00F75003"/>
    <w:rsid w:val="00F76C5B"/>
    <w:rsid w:val="00F771CF"/>
    <w:rsid w:val="00F81C93"/>
    <w:rsid w:val="00F83E97"/>
    <w:rsid w:val="00F8487A"/>
    <w:rsid w:val="00F84B49"/>
    <w:rsid w:val="00F850E7"/>
    <w:rsid w:val="00F87F78"/>
    <w:rsid w:val="00F913EB"/>
    <w:rsid w:val="00F930AF"/>
    <w:rsid w:val="00F93171"/>
    <w:rsid w:val="00F97F60"/>
    <w:rsid w:val="00F97F70"/>
    <w:rsid w:val="00FA1D44"/>
    <w:rsid w:val="00FA2EDF"/>
    <w:rsid w:val="00FA393F"/>
    <w:rsid w:val="00FA450F"/>
    <w:rsid w:val="00FA5113"/>
    <w:rsid w:val="00FA5146"/>
    <w:rsid w:val="00FA6B90"/>
    <w:rsid w:val="00FA6C47"/>
    <w:rsid w:val="00FA6EA6"/>
    <w:rsid w:val="00FA772A"/>
    <w:rsid w:val="00FA775A"/>
    <w:rsid w:val="00FB0004"/>
    <w:rsid w:val="00FB263F"/>
    <w:rsid w:val="00FB4192"/>
    <w:rsid w:val="00FB5682"/>
    <w:rsid w:val="00FC0450"/>
    <w:rsid w:val="00FC2E9F"/>
    <w:rsid w:val="00FD07A2"/>
    <w:rsid w:val="00FD41FF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link w:val="NormalWebChar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rsid w:val="00FA45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2022-11-25T12:30:00Z</cp:lastPrinted>
  <dcterms:created xsi:type="dcterms:W3CDTF">2022-11-25T13:11:00Z</dcterms:created>
  <dcterms:modified xsi:type="dcterms:W3CDTF">2022-11-25T13:11:00Z</dcterms:modified>
</cp:coreProperties>
</file>